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304E5A" w14:textId="77777777" w:rsidR="002B0BCE" w:rsidRDefault="00F32DE4">
      <w:pPr>
        <w:pBdr>
          <w:top w:val="nil"/>
          <w:left w:val="nil"/>
          <w:bottom w:val="nil"/>
          <w:right w:val="nil"/>
          <w:between w:val="nil"/>
        </w:pBdr>
        <w:spacing w:before="100"/>
        <w:rPr>
          <w:color w:val="000000"/>
        </w:rPr>
      </w:pPr>
      <w:r>
        <w:rPr>
          <w:color w:val="000000"/>
        </w:rPr>
        <w:t>DSDEN DES ALPES MARTIMES</w:t>
      </w:r>
    </w:p>
    <w:p w14:paraId="143AC7A9" w14:textId="77777777" w:rsidR="002B0BCE" w:rsidRDefault="002B0BCE">
      <w:pPr>
        <w:pBdr>
          <w:top w:val="nil"/>
          <w:left w:val="nil"/>
          <w:bottom w:val="nil"/>
          <w:right w:val="nil"/>
          <w:between w:val="nil"/>
        </w:pBdr>
        <w:spacing w:before="100"/>
        <w:rPr>
          <w:color w:val="000000"/>
        </w:rPr>
      </w:pPr>
    </w:p>
    <w:p w14:paraId="2E0A66B4" w14:textId="77777777" w:rsidR="002B0BCE" w:rsidRDefault="00F32DE4">
      <w:pPr>
        <w:pBdr>
          <w:top w:val="nil"/>
          <w:left w:val="nil"/>
          <w:bottom w:val="nil"/>
          <w:right w:val="nil"/>
          <w:between w:val="nil"/>
        </w:pBdr>
        <w:spacing w:before="100"/>
        <w:jc w:val="center"/>
        <w:rPr>
          <w:color w:val="000000"/>
          <w:u w:val="single"/>
        </w:rPr>
      </w:pPr>
      <w:r>
        <w:rPr>
          <w:b/>
          <w:color w:val="000000"/>
          <w:u w:val="single"/>
        </w:rPr>
        <w:t>PROCES-VERBAL DE LA REUNION</w:t>
      </w:r>
    </w:p>
    <w:p w14:paraId="6012C5BB" w14:textId="77777777" w:rsidR="002B0BCE" w:rsidRDefault="00F32DE4">
      <w:pPr>
        <w:pStyle w:val="Titre1"/>
        <w:numPr>
          <w:ilvl w:val="0"/>
          <w:numId w:val="4"/>
        </w:numPr>
        <w:rPr>
          <w:sz w:val="24"/>
          <w:szCs w:val="24"/>
          <w:u w:val="single"/>
        </w:rPr>
      </w:pPr>
      <w:r>
        <w:rPr>
          <w:sz w:val="24"/>
          <w:szCs w:val="24"/>
          <w:u w:val="single"/>
        </w:rPr>
        <w:t>DU CONSEIL D’ECOLE</w:t>
      </w:r>
    </w:p>
    <w:p w14:paraId="4B387591" w14:textId="77777777" w:rsidR="002B0BCE" w:rsidRDefault="002B0BCE">
      <w:pPr>
        <w:pBdr>
          <w:top w:val="nil"/>
          <w:left w:val="nil"/>
          <w:bottom w:val="nil"/>
          <w:right w:val="nil"/>
          <w:between w:val="nil"/>
        </w:pBdr>
        <w:rPr>
          <w:color w:val="000000"/>
        </w:rPr>
      </w:pPr>
    </w:p>
    <w:tbl>
      <w:tblPr>
        <w:tblStyle w:val="5"/>
        <w:tblW w:w="10926" w:type="dxa"/>
        <w:tblInd w:w="-48" w:type="dxa"/>
        <w:tblLayout w:type="fixed"/>
        <w:tblLook w:val="0000" w:firstRow="0" w:lastRow="0" w:firstColumn="0" w:lastColumn="0" w:noHBand="0" w:noVBand="0"/>
      </w:tblPr>
      <w:tblGrid>
        <w:gridCol w:w="7947"/>
        <w:gridCol w:w="2979"/>
      </w:tblGrid>
      <w:tr w:rsidR="002B0BCE" w14:paraId="79927E65" w14:textId="77777777">
        <w:tc>
          <w:tcPr>
            <w:tcW w:w="7947" w:type="dxa"/>
            <w:tcBorders>
              <w:top w:val="single" w:sz="4" w:space="0" w:color="000000"/>
              <w:left w:val="single" w:sz="4" w:space="0" w:color="000000"/>
              <w:bottom w:val="single" w:sz="4" w:space="0" w:color="000000"/>
            </w:tcBorders>
          </w:tcPr>
          <w:p w14:paraId="50032553" w14:textId="77777777" w:rsidR="002B0BCE" w:rsidRDefault="00F32DE4">
            <w:pPr>
              <w:pBdr>
                <w:top w:val="nil"/>
                <w:left w:val="nil"/>
                <w:bottom w:val="nil"/>
                <w:right w:val="nil"/>
                <w:between w:val="nil"/>
              </w:pBdr>
              <w:spacing w:before="100"/>
              <w:rPr>
                <w:color w:val="000000"/>
              </w:rPr>
            </w:pPr>
            <w:r>
              <w:rPr>
                <w:b/>
                <w:color w:val="000000"/>
              </w:rPr>
              <w:t>ECOLE : La Calade St Roch</w:t>
            </w:r>
          </w:p>
          <w:p w14:paraId="23BBBF57" w14:textId="77777777" w:rsidR="002B0BCE" w:rsidRDefault="00F32DE4">
            <w:pPr>
              <w:pBdr>
                <w:top w:val="nil"/>
                <w:left w:val="nil"/>
                <w:bottom w:val="nil"/>
                <w:right w:val="nil"/>
                <w:between w:val="nil"/>
              </w:pBdr>
              <w:spacing w:before="100"/>
              <w:rPr>
                <w:color w:val="000000"/>
              </w:rPr>
            </w:pPr>
            <w:r>
              <w:rPr>
                <w:color w:val="000000"/>
              </w:rPr>
              <w:t>Adresse : 6, Calade St Roch</w:t>
            </w:r>
          </w:p>
          <w:p w14:paraId="74A82C71" w14:textId="77777777" w:rsidR="002B0BCE" w:rsidRDefault="00F32DE4">
            <w:pPr>
              <w:pBdr>
                <w:top w:val="nil"/>
                <w:left w:val="nil"/>
                <w:bottom w:val="nil"/>
                <w:right w:val="nil"/>
                <w:between w:val="nil"/>
              </w:pBdr>
              <w:spacing w:before="100"/>
              <w:rPr>
                <w:b/>
                <w:color w:val="000000"/>
              </w:rPr>
            </w:pPr>
            <w:r>
              <w:rPr>
                <w:color w:val="000000"/>
              </w:rPr>
              <w:t>06410 Biot</w:t>
            </w:r>
          </w:p>
        </w:tc>
        <w:tc>
          <w:tcPr>
            <w:tcW w:w="2979" w:type="dxa"/>
            <w:tcBorders>
              <w:top w:val="single" w:sz="4" w:space="0" w:color="000000"/>
              <w:left w:val="single" w:sz="4" w:space="0" w:color="000000"/>
              <w:bottom w:val="single" w:sz="4" w:space="0" w:color="000000"/>
              <w:right w:val="single" w:sz="4" w:space="0" w:color="000000"/>
            </w:tcBorders>
          </w:tcPr>
          <w:p w14:paraId="72BDE1F6" w14:textId="77777777" w:rsidR="002B0BCE" w:rsidRDefault="00F32DE4" w:rsidP="00AE6F6E">
            <w:pPr>
              <w:pBdr>
                <w:top w:val="nil"/>
                <w:left w:val="nil"/>
                <w:bottom w:val="nil"/>
                <w:right w:val="nil"/>
                <w:between w:val="nil"/>
              </w:pBdr>
              <w:spacing w:before="100" w:after="119"/>
              <w:rPr>
                <w:color w:val="000000"/>
              </w:rPr>
            </w:pPr>
            <w:r>
              <w:rPr>
                <w:b/>
                <w:color w:val="000000"/>
              </w:rPr>
              <w:t xml:space="preserve">DATE : </w:t>
            </w:r>
            <w:r w:rsidR="00AE6F6E" w:rsidRPr="00EB51FA">
              <w:rPr>
                <w:b/>
              </w:rPr>
              <w:t>13/11/2025</w:t>
            </w:r>
          </w:p>
        </w:tc>
      </w:tr>
    </w:tbl>
    <w:p w14:paraId="0407D56B" w14:textId="77777777" w:rsidR="002B0BCE" w:rsidRDefault="002B0BCE">
      <w:pPr>
        <w:pBdr>
          <w:top w:val="nil"/>
          <w:left w:val="nil"/>
          <w:bottom w:val="nil"/>
          <w:right w:val="nil"/>
          <w:between w:val="nil"/>
        </w:pBdr>
        <w:spacing w:before="100"/>
        <w:rPr>
          <w:color w:val="000000"/>
        </w:rPr>
      </w:pPr>
    </w:p>
    <w:tbl>
      <w:tblPr>
        <w:tblStyle w:val="4"/>
        <w:tblW w:w="10926" w:type="dxa"/>
        <w:tblInd w:w="-48" w:type="dxa"/>
        <w:tblLayout w:type="fixed"/>
        <w:tblLook w:val="0000" w:firstRow="0" w:lastRow="0" w:firstColumn="0" w:lastColumn="0" w:noHBand="0" w:noVBand="0"/>
      </w:tblPr>
      <w:tblGrid>
        <w:gridCol w:w="10926"/>
      </w:tblGrid>
      <w:tr w:rsidR="002B0BCE" w14:paraId="2FFB3EAF" w14:textId="77777777">
        <w:tc>
          <w:tcPr>
            <w:tcW w:w="10926" w:type="dxa"/>
            <w:tcBorders>
              <w:top w:val="single" w:sz="4" w:space="0" w:color="000000"/>
              <w:left w:val="single" w:sz="4" w:space="0" w:color="000000"/>
              <w:bottom w:val="single" w:sz="4" w:space="0" w:color="000000"/>
              <w:right w:val="single" w:sz="4" w:space="0" w:color="000000"/>
            </w:tcBorders>
          </w:tcPr>
          <w:p w14:paraId="3B930C90" w14:textId="77777777" w:rsidR="002B0BCE" w:rsidRDefault="00F32DE4">
            <w:pPr>
              <w:pBdr>
                <w:top w:val="nil"/>
                <w:left w:val="nil"/>
                <w:bottom w:val="nil"/>
                <w:right w:val="nil"/>
                <w:between w:val="nil"/>
              </w:pBdr>
              <w:spacing w:before="100"/>
              <w:rPr>
                <w:color w:val="000000"/>
              </w:rPr>
            </w:pPr>
            <w:r>
              <w:rPr>
                <w:b/>
                <w:color w:val="000000"/>
                <w:u w:val="single"/>
              </w:rPr>
              <w:t>PARTICIPANTS :</w:t>
            </w:r>
          </w:p>
          <w:p w14:paraId="1355CDFA" w14:textId="77777777" w:rsidR="002B0BCE" w:rsidRDefault="00F32DE4">
            <w:pPr>
              <w:numPr>
                <w:ilvl w:val="0"/>
                <w:numId w:val="5"/>
              </w:numPr>
              <w:pBdr>
                <w:top w:val="nil"/>
                <w:left w:val="nil"/>
                <w:bottom w:val="nil"/>
                <w:right w:val="nil"/>
                <w:between w:val="nil"/>
              </w:pBdr>
              <w:spacing w:before="100"/>
              <w:rPr>
                <w:color w:val="000000"/>
              </w:rPr>
            </w:pPr>
            <w:r>
              <w:rPr>
                <w:color w:val="000000"/>
              </w:rPr>
              <w:t xml:space="preserve">Membres titulaires : </w:t>
            </w:r>
          </w:p>
          <w:p w14:paraId="5DCBA53E" w14:textId="2D2AB118" w:rsidR="002B0BCE" w:rsidRDefault="00F32DE4">
            <w:pPr>
              <w:numPr>
                <w:ilvl w:val="1"/>
                <w:numId w:val="5"/>
              </w:numPr>
              <w:pBdr>
                <w:top w:val="nil"/>
                <w:left w:val="nil"/>
                <w:bottom w:val="nil"/>
                <w:right w:val="nil"/>
                <w:between w:val="nil"/>
              </w:pBdr>
              <w:spacing w:before="100"/>
              <w:rPr>
                <w:color w:val="000000"/>
              </w:rPr>
            </w:pPr>
            <w:r>
              <w:rPr>
                <w:color w:val="000000"/>
              </w:rPr>
              <w:t>Représentants des P</w:t>
            </w:r>
            <w:r w:rsidR="001C7F1C">
              <w:rPr>
                <w:color w:val="000000"/>
              </w:rPr>
              <w:t xml:space="preserve">arents : Mesdames Debray, Mme Bartoli, Mme Camus, M Pilot, M </w:t>
            </w:r>
            <w:proofErr w:type="spellStart"/>
            <w:r w:rsidR="001C7F1C">
              <w:rPr>
                <w:color w:val="000000"/>
              </w:rPr>
              <w:t>Delma</w:t>
            </w:r>
            <w:proofErr w:type="spellEnd"/>
          </w:p>
          <w:p w14:paraId="688F28EB" w14:textId="6039D432" w:rsidR="002B0BCE" w:rsidRDefault="00F32DE4">
            <w:pPr>
              <w:numPr>
                <w:ilvl w:val="1"/>
                <w:numId w:val="5"/>
              </w:numPr>
              <w:pBdr>
                <w:top w:val="nil"/>
                <w:left w:val="nil"/>
                <w:bottom w:val="nil"/>
                <w:right w:val="nil"/>
                <w:between w:val="nil"/>
              </w:pBdr>
              <w:spacing w:before="100"/>
              <w:rPr>
                <w:color w:val="000000"/>
              </w:rPr>
            </w:pPr>
            <w:r>
              <w:rPr>
                <w:color w:val="000000"/>
              </w:rPr>
              <w:t>Enseignants : Mesdames Godin,</w:t>
            </w:r>
            <w:r w:rsidR="00AE6F6E">
              <w:rPr>
                <w:color w:val="000000"/>
              </w:rPr>
              <w:t xml:space="preserve"> </w:t>
            </w:r>
            <w:proofErr w:type="spellStart"/>
            <w:r w:rsidR="00AE6F6E">
              <w:rPr>
                <w:color w:val="000000"/>
              </w:rPr>
              <w:t>Dalban</w:t>
            </w:r>
            <w:proofErr w:type="spellEnd"/>
            <w:r w:rsidR="00AE6F6E">
              <w:rPr>
                <w:color w:val="000000"/>
              </w:rPr>
              <w:t xml:space="preserve">, </w:t>
            </w:r>
            <w:proofErr w:type="spellStart"/>
            <w:r w:rsidR="00AE6F6E">
              <w:rPr>
                <w:color w:val="000000"/>
              </w:rPr>
              <w:t>Mourniac</w:t>
            </w:r>
            <w:proofErr w:type="spellEnd"/>
            <w:r w:rsidR="00AE6F6E">
              <w:rPr>
                <w:color w:val="000000"/>
              </w:rPr>
              <w:t xml:space="preserve">, </w:t>
            </w:r>
            <w:proofErr w:type="spellStart"/>
            <w:r w:rsidR="00AE6F6E">
              <w:rPr>
                <w:color w:val="000000"/>
              </w:rPr>
              <w:t>Zulian</w:t>
            </w:r>
            <w:proofErr w:type="spellEnd"/>
            <w:r w:rsidR="00AE6F6E">
              <w:rPr>
                <w:color w:val="000000"/>
              </w:rPr>
              <w:t xml:space="preserve">, Sanchez, </w:t>
            </w:r>
            <w:proofErr w:type="spellStart"/>
            <w:r w:rsidR="00AE6F6E">
              <w:rPr>
                <w:color w:val="000000"/>
              </w:rPr>
              <w:t>Deshayes</w:t>
            </w:r>
            <w:proofErr w:type="spellEnd"/>
            <w:r>
              <w:rPr>
                <w:color w:val="000000"/>
              </w:rPr>
              <w:t xml:space="preserve"> et Monsieur Coche</w:t>
            </w:r>
            <w:r w:rsidR="001C7F1C">
              <w:rPr>
                <w:color w:val="000000"/>
              </w:rPr>
              <w:t>, Mme Gonthier</w:t>
            </w:r>
          </w:p>
          <w:p w14:paraId="5721A0B4" w14:textId="05A584B2" w:rsidR="002B0BCE" w:rsidRDefault="00F32DE4">
            <w:pPr>
              <w:numPr>
                <w:ilvl w:val="1"/>
                <w:numId w:val="5"/>
              </w:numPr>
              <w:pBdr>
                <w:top w:val="nil"/>
                <w:left w:val="nil"/>
                <w:bottom w:val="nil"/>
                <w:right w:val="nil"/>
                <w:between w:val="nil"/>
              </w:pBdr>
              <w:spacing w:before="100"/>
              <w:rPr>
                <w:color w:val="000000"/>
              </w:rPr>
            </w:pPr>
            <w:r>
              <w:rPr>
                <w:color w:val="000000"/>
              </w:rPr>
              <w:t xml:space="preserve"> Représentants de la collectivité : Mme Dum</w:t>
            </w:r>
            <w:r w:rsidR="001C7F1C">
              <w:rPr>
                <w:color w:val="000000"/>
              </w:rPr>
              <w:t xml:space="preserve">as Miton et Mme </w:t>
            </w:r>
            <w:proofErr w:type="spellStart"/>
            <w:r w:rsidR="001C7F1C">
              <w:rPr>
                <w:color w:val="000000"/>
              </w:rPr>
              <w:t>Pavan</w:t>
            </w:r>
            <w:proofErr w:type="spellEnd"/>
            <w:r w:rsidR="001C7F1C">
              <w:rPr>
                <w:color w:val="000000"/>
              </w:rPr>
              <w:t xml:space="preserve"> M </w:t>
            </w:r>
            <w:proofErr w:type="spellStart"/>
            <w:r w:rsidR="001C7F1C">
              <w:rPr>
                <w:color w:val="000000"/>
              </w:rPr>
              <w:t>Falin</w:t>
            </w:r>
            <w:proofErr w:type="spellEnd"/>
            <w:r w:rsidR="001C7F1C">
              <w:rPr>
                <w:color w:val="000000"/>
              </w:rPr>
              <w:t>, Mme Denis</w:t>
            </w:r>
          </w:p>
          <w:p w14:paraId="401EF15B" w14:textId="77777777" w:rsidR="002B0BCE" w:rsidRDefault="00F32DE4">
            <w:pPr>
              <w:numPr>
                <w:ilvl w:val="1"/>
                <w:numId w:val="5"/>
              </w:numPr>
              <w:pBdr>
                <w:top w:val="nil"/>
                <w:left w:val="nil"/>
                <w:bottom w:val="nil"/>
                <w:right w:val="nil"/>
                <w:between w:val="nil"/>
              </w:pBdr>
              <w:spacing w:before="100"/>
              <w:rPr>
                <w:color w:val="000000"/>
              </w:rPr>
            </w:pPr>
            <w:r>
              <w:rPr>
                <w:color w:val="000000"/>
              </w:rPr>
              <w:t xml:space="preserve">DDEN : Mme Jocelyne </w:t>
            </w:r>
            <w:proofErr w:type="spellStart"/>
            <w:r>
              <w:rPr>
                <w:color w:val="000000"/>
              </w:rPr>
              <w:t>Camatte</w:t>
            </w:r>
            <w:proofErr w:type="spellEnd"/>
          </w:p>
          <w:p w14:paraId="7E1E1356" w14:textId="77777777" w:rsidR="002B0BCE" w:rsidRDefault="00F32DE4">
            <w:pPr>
              <w:numPr>
                <w:ilvl w:val="0"/>
                <w:numId w:val="5"/>
              </w:numPr>
              <w:pBdr>
                <w:top w:val="nil"/>
                <w:left w:val="nil"/>
                <w:bottom w:val="nil"/>
                <w:right w:val="nil"/>
                <w:between w:val="nil"/>
              </w:pBdr>
              <w:spacing w:before="100"/>
              <w:rPr>
                <w:color w:val="000000"/>
              </w:rPr>
            </w:pPr>
            <w:r>
              <w:rPr>
                <w:color w:val="000000"/>
              </w:rPr>
              <w:t xml:space="preserve">Autres personnes présentes : </w:t>
            </w:r>
          </w:p>
          <w:p w14:paraId="62D8BDEE" w14:textId="77777777" w:rsidR="002B0BCE" w:rsidRDefault="002B0BCE">
            <w:pPr>
              <w:pBdr>
                <w:top w:val="nil"/>
                <w:left w:val="nil"/>
                <w:bottom w:val="nil"/>
                <w:right w:val="nil"/>
                <w:between w:val="nil"/>
              </w:pBdr>
              <w:spacing w:before="100"/>
              <w:ind w:left="720"/>
              <w:rPr>
                <w:color w:val="000000"/>
              </w:rPr>
            </w:pPr>
          </w:p>
        </w:tc>
      </w:tr>
    </w:tbl>
    <w:p w14:paraId="54A096A4" w14:textId="77777777" w:rsidR="002B0BCE" w:rsidRDefault="002B0BCE">
      <w:pPr>
        <w:pBdr>
          <w:top w:val="nil"/>
          <w:left w:val="nil"/>
          <w:bottom w:val="nil"/>
          <w:right w:val="nil"/>
          <w:between w:val="nil"/>
        </w:pBdr>
        <w:spacing w:before="100"/>
        <w:rPr>
          <w:color w:val="000000"/>
        </w:rPr>
      </w:pPr>
    </w:p>
    <w:tbl>
      <w:tblPr>
        <w:tblStyle w:val="3"/>
        <w:tblW w:w="10926" w:type="dxa"/>
        <w:tblInd w:w="-48" w:type="dxa"/>
        <w:tblLayout w:type="fixed"/>
        <w:tblLook w:val="0000" w:firstRow="0" w:lastRow="0" w:firstColumn="0" w:lastColumn="0" w:noHBand="0" w:noVBand="0"/>
      </w:tblPr>
      <w:tblGrid>
        <w:gridCol w:w="10926"/>
      </w:tblGrid>
      <w:tr w:rsidR="002B0BCE" w14:paraId="633AE9DA" w14:textId="77777777">
        <w:tc>
          <w:tcPr>
            <w:tcW w:w="10926" w:type="dxa"/>
            <w:tcBorders>
              <w:top w:val="single" w:sz="4" w:space="0" w:color="000000"/>
              <w:left w:val="single" w:sz="4" w:space="0" w:color="000000"/>
              <w:bottom w:val="single" w:sz="4" w:space="0" w:color="000000"/>
              <w:right w:val="single" w:sz="4" w:space="0" w:color="000000"/>
            </w:tcBorders>
          </w:tcPr>
          <w:p w14:paraId="2FBFEDF7" w14:textId="77777777" w:rsidR="002B0BCE" w:rsidRDefault="00F32DE4">
            <w:pPr>
              <w:pBdr>
                <w:top w:val="nil"/>
                <w:left w:val="nil"/>
                <w:bottom w:val="nil"/>
                <w:right w:val="nil"/>
                <w:between w:val="nil"/>
              </w:pBdr>
              <w:spacing w:before="100"/>
              <w:rPr>
                <w:b/>
                <w:color w:val="000000"/>
                <w:u w:val="single"/>
              </w:rPr>
            </w:pPr>
            <w:r>
              <w:rPr>
                <w:b/>
                <w:color w:val="000000"/>
                <w:u w:val="single"/>
              </w:rPr>
              <w:t>ORDRE DU JOUR :</w:t>
            </w:r>
          </w:p>
          <w:p w14:paraId="7118F525" w14:textId="77777777" w:rsidR="00AE6F6E" w:rsidRPr="00AE6F6E" w:rsidRDefault="00AE6F6E" w:rsidP="00AE6F6E">
            <w:pPr>
              <w:shd w:val="clear" w:color="auto" w:fill="FFFFFF"/>
              <w:rPr>
                <w:rFonts w:ascii="Verdana" w:hAnsi="Verdana"/>
                <w:color w:val="2C363A"/>
                <w:sz w:val="20"/>
                <w:szCs w:val="20"/>
                <w:lang w:val="fr-FR"/>
              </w:rPr>
            </w:pPr>
            <w:r w:rsidRPr="00AE6F6E">
              <w:rPr>
                <w:rFonts w:ascii="Verdana" w:hAnsi="Verdana"/>
                <w:color w:val="2C363A"/>
                <w:sz w:val="20"/>
                <w:szCs w:val="20"/>
                <w:lang w:val="fr-FR"/>
              </w:rPr>
              <w:t>- retour sur les exercices incendie et intrusion de septembre 2025</w:t>
            </w:r>
          </w:p>
          <w:p w14:paraId="6581732B" w14:textId="77777777" w:rsidR="00AE6F6E" w:rsidRPr="00AE6F6E" w:rsidRDefault="00AE6F6E" w:rsidP="00AE6F6E">
            <w:pPr>
              <w:shd w:val="clear" w:color="auto" w:fill="FFFFFF"/>
              <w:rPr>
                <w:rFonts w:ascii="Verdana" w:hAnsi="Verdana"/>
                <w:color w:val="2C363A"/>
                <w:sz w:val="20"/>
                <w:szCs w:val="20"/>
                <w:lang w:val="fr-FR"/>
              </w:rPr>
            </w:pPr>
            <w:r w:rsidRPr="00AE6F6E">
              <w:rPr>
                <w:rFonts w:ascii="Verdana" w:hAnsi="Verdana"/>
                <w:color w:val="2C363A"/>
                <w:sz w:val="20"/>
                <w:szCs w:val="20"/>
                <w:lang w:val="fr-FR"/>
              </w:rPr>
              <w:t>- présentation du protocole Phare</w:t>
            </w:r>
          </w:p>
          <w:p w14:paraId="322C13A9" w14:textId="77777777" w:rsidR="00AE6F6E" w:rsidRPr="00AE6F6E" w:rsidRDefault="00AE6F6E" w:rsidP="00AE6F6E">
            <w:pPr>
              <w:shd w:val="clear" w:color="auto" w:fill="FFFFFF"/>
              <w:rPr>
                <w:rFonts w:ascii="Verdana" w:hAnsi="Verdana"/>
                <w:color w:val="2C363A"/>
                <w:sz w:val="20"/>
                <w:szCs w:val="20"/>
                <w:lang w:val="fr-FR"/>
              </w:rPr>
            </w:pPr>
            <w:r w:rsidRPr="00AE6F6E">
              <w:rPr>
                <w:rFonts w:ascii="Verdana" w:hAnsi="Verdana"/>
                <w:color w:val="2C363A"/>
                <w:sz w:val="20"/>
                <w:szCs w:val="20"/>
                <w:lang w:val="fr-FR"/>
              </w:rPr>
              <w:t>- les travaux réalisés et à prévoir</w:t>
            </w:r>
          </w:p>
          <w:p w14:paraId="5FFB0878" w14:textId="77777777" w:rsidR="00AE6F6E" w:rsidRPr="00AE6F6E" w:rsidRDefault="00AE6F6E" w:rsidP="00AE6F6E">
            <w:pPr>
              <w:shd w:val="clear" w:color="auto" w:fill="FFFFFF"/>
              <w:rPr>
                <w:rFonts w:ascii="Verdana" w:hAnsi="Verdana"/>
                <w:color w:val="2C363A"/>
                <w:sz w:val="20"/>
                <w:szCs w:val="20"/>
                <w:lang w:val="fr-FR"/>
              </w:rPr>
            </w:pPr>
            <w:r w:rsidRPr="00AE6F6E">
              <w:rPr>
                <w:rFonts w:ascii="Verdana" w:hAnsi="Verdana"/>
                <w:color w:val="2C363A"/>
                <w:sz w:val="20"/>
                <w:szCs w:val="20"/>
                <w:lang w:val="fr-FR"/>
              </w:rPr>
              <w:t>- le ménage et l'hygiène</w:t>
            </w:r>
          </w:p>
          <w:p w14:paraId="3C80C7C6" w14:textId="77777777" w:rsidR="00AE6F6E" w:rsidRPr="00AE6F6E" w:rsidRDefault="00AE6F6E" w:rsidP="00AE6F6E">
            <w:pPr>
              <w:shd w:val="clear" w:color="auto" w:fill="FFFFFF"/>
              <w:rPr>
                <w:rFonts w:ascii="Verdana" w:hAnsi="Verdana"/>
                <w:color w:val="2C363A"/>
                <w:sz w:val="20"/>
                <w:szCs w:val="20"/>
                <w:lang w:val="fr-FR"/>
              </w:rPr>
            </w:pPr>
            <w:r w:rsidRPr="00AE6F6E">
              <w:rPr>
                <w:rFonts w:ascii="Verdana" w:hAnsi="Verdana"/>
                <w:color w:val="2C363A"/>
                <w:sz w:val="20"/>
                <w:szCs w:val="20"/>
                <w:lang w:val="fr-FR"/>
              </w:rPr>
              <w:t>- modification et vote du nouveau règlement intérieur (ci-joint proposition du nouveau règlement intérieur)</w:t>
            </w:r>
          </w:p>
          <w:p w14:paraId="337CCB26" w14:textId="77777777" w:rsidR="00AE6F6E" w:rsidRPr="00AE6F6E" w:rsidRDefault="00AE6F6E" w:rsidP="00AE6F6E">
            <w:pPr>
              <w:shd w:val="clear" w:color="auto" w:fill="FFFFFF"/>
              <w:rPr>
                <w:rFonts w:ascii="Verdana" w:hAnsi="Verdana"/>
                <w:color w:val="2C363A"/>
                <w:sz w:val="20"/>
                <w:szCs w:val="20"/>
                <w:lang w:val="fr-FR"/>
              </w:rPr>
            </w:pPr>
            <w:r w:rsidRPr="00AE6F6E">
              <w:rPr>
                <w:rFonts w:ascii="Verdana" w:hAnsi="Verdana"/>
                <w:color w:val="2C363A"/>
                <w:sz w:val="20"/>
                <w:szCs w:val="20"/>
                <w:lang w:val="fr-FR"/>
              </w:rPr>
              <w:t>- les temps périscolaires</w:t>
            </w:r>
          </w:p>
          <w:p w14:paraId="558A50F0" w14:textId="77777777" w:rsidR="00AE6F6E" w:rsidRPr="00AE6F6E" w:rsidRDefault="00AE6F6E" w:rsidP="00AE6F6E">
            <w:pPr>
              <w:shd w:val="clear" w:color="auto" w:fill="FFFFFF"/>
              <w:rPr>
                <w:rFonts w:ascii="Verdana" w:hAnsi="Verdana"/>
                <w:color w:val="2C363A"/>
                <w:sz w:val="20"/>
                <w:szCs w:val="20"/>
                <w:lang w:val="fr-FR"/>
              </w:rPr>
            </w:pPr>
            <w:r w:rsidRPr="00AE6F6E">
              <w:rPr>
                <w:rFonts w:ascii="Verdana" w:hAnsi="Verdana"/>
                <w:color w:val="2C363A"/>
                <w:sz w:val="20"/>
                <w:szCs w:val="20"/>
                <w:lang w:val="fr-FR"/>
              </w:rPr>
              <w:t>- la sécurité aux abords de l'école et dans l'école</w:t>
            </w:r>
          </w:p>
          <w:p w14:paraId="364FE2C0" w14:textId="77777777" w:rsidR="00AE6F6E" w:rsidRPr="00AE6F6E" w:rsidRDefault="00AE6F6E" w:rsidP="00AE6F6E">
            <w:pPr>
              <w:shd w:val="clear" w:color="auto" w:fill="FFFFFF"/>
              <w:rPr>
                <w:rFonts w:ascii="Verdana" w:hAnsi="Verdana"/>
                <w:color w:val="2C363A"/>
                <w:sz w:val="20"/>
                <w:szCs w:val="20"/>
                <w:lang w:val="fr-FR"/>
              </w:rPr>
            </w:pPr>
            <w:r w:rsidRPr="00AE6F6E">
              <w:rPr>
                <w:rFonts w:ascii="Verdana" w:hAnsi="Verdana"/>
                <w:color w:val="2C363A"/>
                <w:sz w:val="20"/>
                <w:szCs w:val="20"/>
                <w:lang w:val="fr-FR"/>
              </w:rPr>
              <w:t>- les divers projets de l'année</w:t>
            </w:r>
          </w:p>
          <w:p w14:paraId="31BAB83E" w14:textId="77777777" w:rsidR="002B0BCE" w:rsidRDefault="002B0BCE">
            <w:pPr>
              <w:rPr>
                <w:color w:val="000000"/>
              </w:rPr>
            </w:pPr>
          </w:p>
        </w:tc>
      </w:tr>
    </w:tbl>
    <w:p w14:paraId="662A4D66" w14:textId="77777777" w:rsidR="002B0BCE" w:rsidRDefault="002B0BCE">
      <w:pPr>
        <w:pBdr>
          <w:top w:val="nil"/>
          <w:left w:val="nil"/>
          <w:bottom w:val="nil"/>
          <w:right w:val="nil"/>
          <w:between w:val="nil"/>
        </w:pBdr>
        <w:spacing w:before="100"/>
        <w:rPr>
          <w:color w:val="000000"/>
        </w:rPr>
      </w:pPr>
    </w:p>
    <w:tbl>
      <w:tblPr>
        <w:tblStyle w:val="2"/>
        <w:tblW w:w="10926" w:type="dxa"/>
        <w:tblInd w:w="-48" w:type="dxa"/>
        <w:tblLayout w:type="fixed"/>
        <w:tblLook w:val="0000" w:firstRow="0" w:lastRow="0" w:firstColumn="0" w:lastColumn="0" w:noHBand="0" w:noVBand="0"/>
      </w:tblPr>
      <w:tblGrid>
        <w:gridCol w:w="10926"/>
      </w:tblGrid>
      <w:tr w:rsidR="002B0BCE" w14:paraId="21D01E7F" w14:textId="77777777">
        <w:tc>
          <w:tcPr>
            <w:tcW w:w="10926" w:type="dxa"/>
            <w:tcBorders>
              <w:top w:val="single" w:sz="4" w:space="0" w:color="000000"/>
              <w:left w:val="single" w:sz="4" w:space="0" w:color="000000"/>
              <w:bottom w:val="single" w:sz="4" w:space="0" w:color="000000"/>
              <w:right w:val="single" w:sz="4" w:space="0" w:color="000000"/>
            </w:tcBorders>
          </w:tcPr>
          <w:p w14:paraId="7FE82FE5" w14:textId="61CA5D06" w:rsidR="002B0BCE" w:rsidRDefault="00F32DE4">
            <w:pPr>
              <w:pBdr>
                <w:top w:val="nil"/>
                <w:left w:val="nil"/>
                <w:bottom w:val="nil"/>
                <w:right w:val="nil"/>
                <w:between w:val="nil"/>
              </w:pBdr>
              <w:spacing w:before="100"/>
              <w:rPr>
                <w:b/>
                <w:color w:val="1F497D"/>
                <w:u w:val="single"/>
              </w:rPr>
            </w:pPr>
            <w:r>
              <w:rPr>
                <w:b/>
                <w:color w:val="1F497D"/>
                <w:u w:val="single"/>
              </w:rPr>
              <w:t>POINTS ESSENTIELS DE LA REUNION :</w:t>
            </w:r>
          </w:p>
          <w:p w14:paraId="2B5FABF0" w14:textId="543ABB7C" w:rsidR="001C7F1C" w:rsidRPr="001C7F1C" w:rsidRDefault="001C7F1C" w:rsidP="00196273">
            <w:pPr>
              <w:pBdr>
                <w:top w:val="nil"/>
                <w:left w:val="nil"/>
                <w:bottom w:val="nil"/>
                <w:right w:val="nil"/>
                <w:between w:val="nil"/>
              </w:pBdr>
              <w:rPr>
                <w:color w:val="1F497D"/>
              </w:rPr>
            </w:pPr>
            <w:r w:rsidRPr="001C7F1C">
              <w:rPr>
                <w:color w:val="1F497D"/>
              </w:rPr>
              <w:t xml:space="preserve">En préambule, Mme </w:t>
            </w:r>
            <w:proofErr w:type="spellStart"/>
            <w:r w:rsidRPr="001C7F1C">
              <w:rPr>
                <w:color w:val="1F497D"/>
              </w:rPr>
              <w:t>Zulian</w:t>
            </w:r>
            <w:proofErr w:type="spellEnd"/>
            <w:r>
              <w:rPr>
                <w:color w:val="1F497D"/>
              </w:rPr>
              <w:t>, directrice de l’école,</w:t>
            </w:r>
            <w:r w:rsidRPr="001C7F1C">
              <w:rPr>
                <w:color w:val="1F497D"/>
              </w:rPr>
              <w:t xml:space="preserve"> remercie toute l’équipe et est ravie d’être nommée ici. </w:t>
            </w:r>
          </w:p>
          <w:p w14:paraId="4F6A0A83" w14:textId="00EEB759" w:rsidR="001C7F1C" w:rsidRDefault="001C7F1C" w:rsidP="00196273">
            <w:pPr>
              <w:pBdr>
                <w:top w:val="nil"/>
                <w:left w:val="nil"/>
                <w:bottom w:val="nil"/>
                <w:right w:val="nil"/>
                <w:between w:val="nil"/>
              </w:pBdr>
              <w:rPr>
                <w:color w:val="1F497D"/>
              </w:rPr>
            </w:pPr>
            <w:r w:rsidRPr="001C7F1C">
              <w:rPr>
                <w:color w:val="1F497D"/>
              </w:rPr>
              <w:t>Tour de table de chacune des personnes présentes.</w:t>
            </w:r>
          </w:p>
          <w:p w14:paraId="1360E7E8" w14:textId="77777777" w:rsidR="00196273" w:rsidRDefault="001631C1" w:rsidP="00196273">
            <w:pPr>
              <w:pBdr>
                <w:top w:val="nil"/>
                <w:left w:val="nil"/>
                <w:bottom w:val="nil"/>
                <w:right w:val="nil"/>
                <w:between w:val="nil"/>
              </w:pBdr>
              <w:rPr>
                <w:color w:val="1F497D"/>
              </w:rPr>
            </w:pPr>
            <w:r>
              <w:rPr>
                <w:color w:val="1F497D"/>
              </w:rPr>
              <w:t>Approbation du compte-rendu du Conseil d’école du 26 juin 2025.</w:t>
            </w:r>
          </w:p>
          <w:p w14:paraId="235ECAE2" w14:textId="77777777" w:rsidR="00196273" w:rsidRDefault="00196273" w:rsidP="00196273">
            <w:pPr>
              <w:pBdr>
                <w:top w:val="nil"/>
                <w:left w:val="nil"/>
                <w:bottom w:val="nil"/>
                <w:right w:val="nil"/>
                <w:between w:val="nil"/>
              </w:pBdr>
              <w:rPr>
                <w:color w:val="1F497D"/>
              </w:rPr>
            </w:pPr>
          </w:p>
          <w:p w14:paraId="09826F56" w14:textId="52EDB93A" w:rsidR="00AE6F6E" w:rsidRPr="00196273" w:rsidRDefault="00AE6F6E" w:rsidP="00196273">
            <w:pPr>
              <w:pStyle w:val="Paragraphedeliste"/>
              <w:numPr>
                <w:ilvl w:val="0"/>
                <w:numId w:val="8"/>
              </w:numPr>
              <w:pBdr>
                <w:top w:val="nil"/>
                <w:left w:val="nil"/>
                <w:bottom w:val="nil"/>
                <w:right w:val="nil"/>
                <w:between w:val="nil"/>
              </w:pBdr>
              <w:rPr>
                <w:b/>
                <w:color w:val="1F497D"/>
                <w:u w:val="single"/>
              </w:rPr>
            </w:pPr>
            <w:r w:rsidRPr="00196273">
              <w:rPr>
                <w:b/>
                <w:color w:val="1F497D"/>
                <w:u w:val="single"/>
              </w:rPr>
              <w:t>Exercices incendie et intrusion</w:t>
            </w:r>
          </w:p>
          <w:p w14:paraId="2348FDB3" w14:textId="77777777" w:rsidR="001631C1" w:rsidRPr="00AE6F6E" w:rsidRDefault="00AE6F6E" w:rsidP="001631C1">
            <w:pPr>
              <w:rPr>
                <w:color w:val="1F497D"/>
              </w:rPr>
            </w:pPr>
            <w:r>
              <w:rPr>
                <w:color w:val="1F497D"/>
              </w:rPr>
              <w:t xml:space="preserve">Les exercices ont eu lieu les 25 et 26 septembre 2025. </w:t>
            </w:r>
            <w:r w:rsidR="001C7F1C">
              <w:rPr>
                <w:color w:val="1F497D"/>
              </w:rPr>
              <w:t>Les exercices ont été faits en commun avec ceux de la maternelle.</w:t>
            </w:r>
            <w:r w:rsidR="001631C1">
              <w:rPr>
                <w:color w:val="1F497D"/>
              </w:rPr>
              <w:t xml:space="preserve"> </w:t>
            </w:r>
            <w:r>
              <w:rPr>
                <w:color w:val="1F497D"/>
              </w:rPr>
              <w:t>Tout s’est bien passé. Il faudra toutefois améliorer le temps d’évacuation des élèves. Suite à ces exercices,</w:t>
            </w:r>
            <w:r w:rsidR="001631C1">
              <w:rPr>
                <w:color w:val="1F497D"/>
              </w:rPr>
              <w:t xml:space="preserve"> notamment lors de l’exercice intrusion,</w:t>
            </w:r>
            <w:r>
              <w:rPr>
                <w:color w:val="1F497D"/>
              </w:rPr>
              <w:t xml:space="preserve"> </w:t>
            </w:r>
            <w:r w:rsidR="001C5F17">
              <w:rPr>
                <w:color w:val="1F497D"/>
              </w:rPr>
              <w:t>il a été constaté que la porte de la classe de Mme Sanchez était trop facile d’accès</w:t>
            </w:r>
            <w:r w:rsidR="001631C1">
              <w:rPr>
                <w:color w:val="1F497D"/>
              </w:rPr>
              <w:t>. Cela a été remonté à la mairie et les travaux nécessaires ont été faits.</w:t>
            </w:r>
          </w:p>
          <w:p w14:paraId="6BF5F58E" w14:textId="5FFE2D07" w:rsidR="00AE6F6E" w:rsidRDefault="001631C1" w:rsidP="00AE6F6E">
            <w:pPr>
              <w:rPr>
                <w:color w:val="1F497D"/>
              </w:rPr>
            </w:pPr>
            <w:r>
              <w:rPr>
                <w:color w:val="1F497D"/>
              </w:rPr>
              <w:t xml:space="preserve">D’autre part la porte de communication entre la classe de Mme </w:t>
            </w:r>
            <w:proofErr w:type="spellStart"/>
            <w:r>
              <w:rPr>
                <w:color w:val="1F497D"/>
              </w:rPr>
              <w:t>Mourniac</w:t>
            </w:r>
            <w:proofErr w:type="spellEnd"/>
            <w:r>
              <w:rPr>
                <w:color w:val="1F497D"/>
              </w:rPr>
              <w:t xml:space="preserve"> et celle de Mme Sanchez a été réparée et elle peut désormais s’ouvrir pour pouvoir procéder à une évacuation éventuelle</w:t>
            </w:r>
            <w:r w:rsidR="001C5F17">
              <w:rPr>
                <w:color w:val="1F497D"/>
              </w:rPr>
              <w:t xml:space="preserve">. </w:t>
            </w:r>
          </w:p>
          <w:p w14:paraId="55DA3515" w14:textId="445237B2" w:rsidR="002B0BCE" w:rsidRDefault="002B0BCE" w:rsidP="00196273">
            <w:pPr>
              <w:pBdr>
                <w:top w:val="nil"/>
                <w:left w:val="nil"/>
                <w:bottom w:val="nil"/>
                <w:right w:val="nil"/>
                <w:between w:val="nil"/>
              </w:pBdr>
              <w:spacing w:after="120"/>
              <w:jc w:val="both"/>
              <w:rPr>
                <w:color w:val="1F497D"/>
              </w:rPr>
            </w:pPr>
          </w:p>
          <w:p w14:paraId="2F334112" w14:textId="77777777" w:rsidR="002B0BCE" w:rsidRDefault="00F32DE4">
            <w:pPr>
              <w:spacing w:before="50"/>
              <w:ind w:left="369" w:right="201"/>
              <w:rPr>
                <w:b/>
                <w:color w:val="1F497D"/>
                <w:u w:val="single"/>
              </w:rPr>
            </w:pPr>
            <w:r>
              <w:rPr>
                <w:b/>
                <w:color w:val="1F497D"/>
                <w:u w:val="single"/>
              </w:rPr>
              <w:t xml:space="preserve">● </w:t>
            </w:r>
            <w:r w:rsidR="001C5F17">
              <w:rPr>
                <w:b/>
                <w:color w:val="1F497D"/>
                <w:u w:val="single"/>
              </w:rPr>
              <w:t>Présentation du protocole Phare</w:t>
            </w:r>
          </w:p>
          <w:p w14:paraId="5C540C3B" w14:textId="522147BF" w:rsidR="001C5F17" w:rsidRPr="00234577" w:rsidRDefault="001C5F17" w:rsidP="001C5F17">
            <w:pPr>
              <w:spacing w:before="50"/>
              <w:ind w:right="201"/>
              <w:rPr>
                <w:color w:val="365F91" w:themeColor="accent1" w:themeShade="BF"/>
              </w:rPr>
            </w:pPr>
            <w:r w:rsidRPr="00234577">
              <w:rPr>
                <w:color w:val="365F91" w:themeColor="accent1" w:themeShade="BF"/>
              </w:rPr>
              <w:t>La méthode de la préoccupation partag</w:t>
            </w:r>
            <w:r w:rsidR="001C7F1C">
              <w:rPr>
                <w:color w:val="365F91" w:themeColor="accent1" w:themeShade="BF"/>
              </w:rPr>
              <w:t xml:space="preserve">ée (MPP) est une méthode non </w:t>
            </w:r>
            <w:proofErr w:type="spellStart"/>
            <w:r w:rsidR="001C7F1C">
              <w:rPr>
                <w:color w:val="365F91" w:themeColor="accent1" w:themeShade="BF"/>
              </w:rPr>
              <w:t>blâ</w:t>
            </w:r>
            <w:r w:rsidRPr="00234577">
              <w:rPr>
                <w:color w:val="365F91" w:themeColor="accent1" w:themeShade="BF"/>
              </w:rPr>
              <w:t>mante</w:t>
            </w:r>
            <w:proofErr w:type="spellEnd"/>
            <w:r w:rsidRPr="00234577">
              <w:rPr>
                <w:color w:val="365F91" w:themeColor="accent1" w:themeShade="BF"/>
              </w:rPr>
              <w:t xml:space="preserve">. Elle se caractérise par une grande préoccupation à l’égard de l’élève cible que l’on veut partager avec les élèves intimidateurs. Ceux-ci </w:t>
            </w:r>
            <w:r w:rsidRPr="00234577">
              <w:rPr>
                <w:color w:val="365F91" w:themeColor="accent1" w:themeShade="BF"/>
              </w:rPr>
              <w:lastRenderedPageBreak/>
              <w:t>deviennent acteurs de la résolution de la situation. Cette méthode se révèle efficace dans le traitement de la très grande majorité des situations rencontrées. Son objectif est que les intimidations s’arrêtent et que la cible aille mieux.</w:t>
            </w:r>
          </w:p>
          <w:p w14:paraId="1F661238" w14:textId="1108355C" w:rsidR="002B0BCE" w:rsidRDefault="00EB51FA" w:rsidP="00EB51FA">
            <w:pPr>
              <w:pBdr>
                <w:top w:val="nil"/>
                <w:left w:val="nil"/>
                <w:bottom w:val="nil"/>
                <w:right w:val="nil"/>
                <w:between w:val="nil"/>
              </w:pBdr>
              <w:spacing w:after="120"/>
              <w:jc w:val="both"/>
              <w:rPr>
                <w:color w:val="1F497D"/>
              </w:rPr>
            </w:pPr>
            <w:r>
              <w:rPr>
                <w:color w:val="1F497D"/>
              </w:rPr>
              <w:t>A l’occasion de la journée Non au harcèlement, une photo des élèves</w:t>
            </w:r>
            <w:r w:rsidR="00234577">
              <w:rPr>
                <w:color w:val="1F497D"/>
              </w:rPr>
              <w:t xml:space="preserve"> et des enseignants</w:t>
            </w:r>
            <w:r>
              <w:rPr>
                <w:color w:val="1F497D"/>
              </w:rPr>
              <w:t xml:space="preserve"> formant le sigle NAH a été faite. Par ailleurs, les enseignants ont fait passer le questionnaire relatif au harcèlement à tous les élèves. Enfin, chaque enseignant a ou va dans le courant du mois de novembre organiser des actions de sensibilisation sur le harcèlement.</w:t>
            </w:r>
          </w:p>
          <w:p w14:paraId="29D5BF91" w14:textId="77777777" w:rsidR="002F045E" w:rsidRDefault="002F045E">
            <w:pPr>
              <w:pBdr>
                <w:top w:val="nil"/>
                <w:left w:val="nil"/>
                <w:bottom w:val="nil"/>
                <w:right w:val="nil"/>
                <w:between w:val="nil"/>
              </w:pBdr>
              <w:spacing w:after="120"/>
              <w:ind w:left="360"/>
              <w:jc w:val="both"/>
              <w:rPr>
                <w:color w:val="1F497D"/>
              </w:rPr>
            </w:pPr>
          </w:p>
          <w:p w14:paraId="0822F39F" w14:textId="77777777" w:rsidR="00C565F2" w:rsidRPr="00C4312C" w:rsidRDefault="00C565F2" w:rsidP="00C4312C">
            <w:pPr>
              <w:pStyle w:val="Paragraphedeliste"/>
              <w:numPr>
                <w:ilvl w:val="0"/>
                <w:numId w:val="7"/>
              </w:numPr>
              <w:pBdr>
                <w:top w:val="nil"/>
                <w:left w:val="nil"/>
                <w:bottom w:val="nil"/>
                <w:right w:val="nil"/>
                <w:between w:val="nil"/>
              </w:pBdr>
              <w:spacing w:after="120"/>
              <w:jc w:val="both"/>
              <w:rPr>
                <w:b/>
                <w:color w:val="1F497D"/>
                <w:u w:val="single"/>
              </w:rPr>
            </w:pPr>
            <w:r w:rsidRPr="00C4312C">
              <w:rPr>
                <w:b/>
                <w:color w:val="1F497D"/>
                <w:u w:val="single"/>
              </w:rPr>
              <w:t>Travaux réalisés et à prévoir</w:t>
            </w:r>
          </w:p>
          <w:p w14:paraId="3FE8DB5A" w14:textId="5D48FD42" w:rsidR="002F045E" w:rsidRDefault="00EB51FA" w:rsidP="00EB51FA">
            <w:pPr>
              <w:pBdr>
                <w:top w:val="nil"/>
                <w:left w:val="nil"/>
                <w:bottom w:val="nil"/>
                <w:right w:val="nil"/>
                <w:between w:val="nil"/>
              </w:pBdr>
              <w:spacing w:after="120"/>
              <w:jc w:val="both"/>
              <w:rPr>
                <w:bCs/>
                <w:color w:val="1F497D"/>
              </w:rPr>
            </w:pPr>
            <w:r>
              <w:rPr>
                <w:bCs/>
                <w:color w:val="1F497D"/>
              </w:rPr>
              <w:t>Pendant les vacances d’été devaient avoir lieu des travaux de rebouchage des trous dus aux racines des pins ; ceux-ci ont été réalisés pendant les vacances d’automne et nous en remercions la mairie.</w:t>
            </w:r>
          </w:p>
          <w:p w14:paraId="5428C17D" w14:textId="38B6B014" w:rsidR="004E7F59" w:rsidRDefault="004E7F59" w:rsidP="00EB51FA">
            <w:pPr>
              <w:pBdr>
                <w:top w:val="nil"/>
                <w:left w:val="nil"/>
                <w:bottom w:val="nil"/>
                <w:right w:val="nil"/>
                <w:between w:val="nil"/>
              </w:pBdr>
              <w:spacing w:after="120"/>
              <w:jc w:val="both"/>
              <w:rPr>
                <w:bCs/>
                <w:color w:val="1F497D"/>
              </w:rPr>
            </w:pPr>
            <w:r>
              <w:rPr>
                <w:bCs/>
                <w:color w:val="1F497D"/>
              </w:rPr>
              <w:t>Dans certaines classes, les néons des classes ont été changés au profit des lumières LEDS : néanmoins, les plaques sont trouées et cela aurait été judicieux de changer les plaques abîmées.</w:t>
            </w:r>
          </w:p>
          <w:p w14:paraId="7586D557" w14:textId="5D1C0E62" w:rsidR="00EB51FA" w:rsidRDefault="00EB51FA" w:rsidP="00EB51FA">
            <w:pPr>
              <w:pBdr>
                <w:top w:val="nil"/>
                <w:left w:val="nil"/>
                <w:bottom w:val="nil"/>
                <w:right w:val="nil"/>
                <w:between w:val="nil"/>
              </w:pBdr>
              <w:spacing w:after="120"/>
              <w:jc w:val="both"/>
              <w:rPr>
                <w:bCs/>
                <w:color w:val="1F497D"/>
              </w:rPr>
            </w:pPr>
            <w:r>
              <w:rPr>
                <w:bCs/>
                <w:color w:val="1F497D"/>
              </w:rPr>
              <w:t>Toutefois, les problèmes de chute liés à la déformation du sol de la cour demeurent : quand est-il prévu de refaire le sol de la cour ?</w:t>
            </w:r>
          </w:p>
          <w:p w14:paraId="1860A344" w14:textId="6016C0B7" w:rsidR="001631C1" w:rsidRDefault="001631C1" w:rsidP="00EB51FA">
            <w:pPr>
              <w:pBdr>
                <w:top w:val="nil"/>
                <w:left w:val="nil"/>
                <w:bottom w:val="nil"/>
                <w:right w:val="nil"/>
                <w:between w:val="nil"/>
              </w:pBdr>
              <w:spacing w:after="120"/>
              <w:jc w:val="both"/>
              <w:rPr>
                <w:bCs/>
                <w:color w:val="1F497D"/>
              </w:rPr>
            </w:pPr>
            <w:r>
              <w:rPr>
                <w:bCs/>
                <w:color w:val="1F497D"/>
              </w:rPr>
              <w:t xml:space="preserve">Mme </w:t>
            </w:r>
            <w:proofErr w:type="spellStart"/>
            <w:r>
              <w:rPr>
                <w:bCs/>
                <w:color w:val="1F497D"/>
              </w:rPr>
              <w:t>Zulian</w:t>
            </w:r>
            <w:proofErr w:type="spellEnd"/>
            <w:r>
              <w:rPr>
                <w:bCs/>
                <w:color w:val="1F497D"/>
              </w:rPr>
              <w:t xml:space="preserve"> fait remonter le fait qu’elle a envoyé des mails à Monsieur Joncherais pour les différents travaux et elle souhaiterait une réponse la plus rapide possible. </w:t>
            </w:r>
          </w:p>
          <w:p w14:paraId="3BE448CC" w14:textId="0537E65E" w:rsidR="00EB51FA" w:rsidRDefault="00EB51FA" w:rsidP="00EB51FA">
            <w:pPr>
              <w:pBdr>
                <w:top w:val="nil"/>
                <w:left w:val="nil"/>
                <w:bottom w:val="nil"/>
                <w:right w:val="nil"/>
                <w:between w:val="nil"/>
              </w:pBdr>
              <w:spacing w:after="120"/>
              <w:jc w:val="both"/>
              <w:rPr>
                <w:bCs/>
                <w:color w:val="1F497D"/>
              </w:rPr>
            </w:pPr>
            <w:r>
              <w:rPr>
                <w:bCs/>
                <w:color w:val="1F497D"/>
              </w:rPr>
              <w:t>La peinture sur les murs extérieurs de l’école est très abimée et renvoie l’image d’une école peu entretenue : pourrait-on prévoir des travaux de ravalement de façade ?</w:t>
            </w:r>
          </w:p>
          <w:p w14:paraId="659B2478" w14:textId="215021D7" w:rsidR="00EB51FA" w:rsidRDefault="00EB51FA" w:rsidP="00EB51FA">
            <w:pPr>
              <w:pBdr>
                <w:top w:val="nil"/>
                <w:left w:val="nil"/>
                <w:bottom w:val="nil"/>
                <w:right w:val="nil"/>
                <w:between w:val="nil"/>
              </w:pBdr>
              <w:spacing w:after="120"/>
              <w:jc w:val="both"/>
              <w:rPr>
                <w:bCs/>
                <w:color w:val="1F497D"/>
              </w:rPr>
            </w:pPr>
            <w:r>
              <w:rPr>
                <w:bCs/>
                <w:color w:val="1F497D"/>
              </w:rPr>
              <w:t>Installation de climatisation lors des fortes chaleur</w:t>
            </w:r>
            <w:r w:rsidR="001631C1">
              <w:rPr>
                <w:bCs/>
                <w:color w:val="1F497D"/>
              </w:rPr>
              <w:t>s</w:t>
            </w:r>
            <w:r>
              <w:rPr>
                <w:bCs/>
                <w:color w:val="1F497D"/>
              </w:rPr>
              <w:t> ?</w:t>
            </w:r>
            <w:r w:rsidR="004E7F59">
              <w:rPr>
                <w:bCs/>
                <w:color w:val="1F497D"/>
              </w:rPr>
              <w:t xml:space="preserve"> Lors d’une réunion avec </w:t>
            </w:r>
            <w:r w:rsidR="001A754B">
              <w:rPr>
                <w:bCs/>
                <w:color w:val="1F497D"/>
              </w:rPr>
              <w:t xml:space="preserve">Monsieur Le Maire et les membres de l’APE, </w:t>
            </w:r>
            <w:r w:rsidR="005948ED">
              <w:rPr>
                <w:bCs/>
                <w:color w:val="1F497D"/>
              </w:rPr>
              <w:t xml:space="preserve">il a été </w:t>
            </w:r>
            <w:r w:rsidR="001A754B">
              <w:rPr>
                <w:bCs/>
                <w:color w:val="1F497D"/>
              </w:rPr>
              <w:t>proposé</w:t>
            </w:r>
            <w:r w:rsidR="005948ED">
              <w:rPr>
                <w:bCs/>
                <w:color w:val="1F497D"/>
              </w:rPr>
              <w:t xml:space="preserve"> de créer une salle refuge, la sa</w:t>
            </w:r>
            <w:r w:rsidR="001A754B">
              <w:rPr>
                <w:bCs/>
                <w:color w:val="1F497D"/>
              </w:rPr>
              <w:t>lle polyvalente</w:t>
            </w:r>
            <w:r w:rsidR="005948ED">
              <w:rPr>
                <w:bCs/>
                <w:color w:val="1F497D"/>
              </w:rPr>
              <w:t xml:space="preserve"> où la climatisation serait mise.</w:t>
            </w:r>
          </w:p>
          <w:p w14:paraId="1F1F1743" w14:textId="0310208E" w:rsidR="005948ED" w:rsidRDefault="005948ED" w:rsidP="00EB51FA">
            <w:pPr>
              <w:pBdr>
                <w:top w:val="nil"/>
                <w:left w:val="nil"/>
                <w:bottom w:val="nil"/>
                <w:right w:val="nil"/>
                <w:between w:val="nil"/>
              </w:pBdr>
              <w:spacing w:after="120"/>
              <w:jc w:val="both"/>
              <w:rPr>
                <w:bCs/>
                <w:color w:val="1F497D"/>
              </w:rPr>
            </w:pPr>
            <w:r>
              <w:rPr>
                <w:bCs/>
                <w:color w:val="1F497D"/>
              </w:rPr>
              <w:t>Ne serait-il pas judicieux d’envisager en première intention la mise en place de brasseurs d’air </w:t>
            </w:r>
            <w:r w:rsidR="001A754B">
              <w:rPr>
                <w:bCs/>
                <w:color w:val="1F497D"/>
              </w:rPr>
              <w:t xml:space="preserve">dans les classes </w:t>
            </w:r>
            <w:r>
              <w:rPr>
                <w:bCs/>
                <w:color w:val="1F497D"/>
              </w:rPr>
              <w:t>?</w:t>
            </w:r>
            <w:r w:rsidR="001A754B">
              <w:rPr>
                <w:bCs/>
                <w:color w:val="1F497D"/>
              </w:rPr>
              <w:t xml:space="preserve"> </w:t>
            </w:r>
            <w:proofErr w:type="gramStart"/>
            <w:r w:rsidR="001A754B">
              <w:rPr>
                <w:bCs/>
                <w:color w:val="1F497D"/>
              </w:rPr>
              <w:t>Si il</w:t>
            </w:r>
            <w:proofErr w:type="gramEnd"/>
            <w:r w:rsidR="001A754B">
              <w:rPr>
                <w:bCs/>
                <w:color w:val="1F497D"/>
              </w:rPr>
              <w:t xml:space="preserve"> est</w:t>
            </w:r>
            <w:r>
              <w:rPr>
                <w:bCs/>
                <w:color w:val="1F497D"/>
              </w:rPr>
              <w:t xml:space="preserve"> obligatoire au niveau de la législation de créer une zone refuge</w:t>
            </w:r>
            <w:r w:rsidR="001A754B">
              <w:rPr>
                <w:bCs/>
                <w:color w:val="1F497D"/>
              </w:rPr>
              <w:t>, les brasseurs d’air ne seraient-ils pas suffisants ?</w:t>
            </w:r>
          </w:p>
          <w:p w14:paraId="62606FD7" w14:textId="5DAD9082" w:rsidR="00EB51FA" w:rsidRDefault="00EB51FA" w:rsidP="00EB51FA">
            <w:pPr>
              <w:pBdr>
                <w:top w:val="nil"/>
                <w:left w:val="nil"/>
                <w:bottom w:val="nil"/>
                <w:right w:val="nil"/>
                <w:between w:val="nil"/>
              </w:pBdr>
              <w:spacing w:after="120"/>
              <w:jc w:val="both"/>
              <w:rPr>
                <w:bCs/>
                <w:color w:val="1F497D"/>
              </w:rPr>
            </w:pPr>
            <w:r>
              <w:rPr>
                <w:bCs/>
                <w:color w:val="1F497D"/>
              </w:rPr>
              <w:t xml:space="preserve">Peut-on prévoir l’installation de filtres solaires </w:t>
            </w:r>
            <w:proofErr w:type="spellStart"/>
            <w:r>
              <w:rPr>
                <w:bCs/>
                <w:color w:val="1F497D"/>
              </w:rPr>
              <w:t>occultants</w:t>
            </w:r>
            <w:proofErr w:type="spellEnd"/>
            <w:r>
              <w:rPr>
                <w:bCs/>
                <w:color w:val="1F497D"/>
              </w:rPr>
              <w:t xml:space="preserve"> sur les vitres des classes pour renvoyer le soleil ?</w:t>
            </w:r>
          </w:p>
          <w:p w14:paraId="012A9372" w14:textId="4FD6CF49" w:rsidR="00C4312C" w:rsidRDefault="00F35206" w:rsidP="00EB51FA">
            <w:pPr>
              <w:pBdr>
                <w:top w:val="nil"/>
                <w:left w:val="nil"/>
                <w:bottom w:val="nil"/>
                <w:right w:val="nil"/>
                <w:between w:val="nil"/>
              </w:pBdr>
              <w:spacing w:after="120"/>
              <w:jc w:val="both"/>
              <w:rPr>
                <w:bCs/>
                <w:color w:val="1F497D"/>
              </w:rPr>
            </w:pPr>
            <w:r>
              <w:rPr>
                <w:bCs/>
                <w:color w:val="1F497D"/>
              </w:rPr>
              <w:t>Réponses de la mairie :</w:t>
            </w:r>
            <w:r w:rsidR="001A754B">
              <w:rPr>
                <w:bCs/>
                <w:color w:val="1F497D"/>
              </w:rPr>
              <w:t xml:space="preserve"> Le test avait été fait </w:t>
            </w:r>
            <w:r w:rsidR="008829CE">
              <w:rPr>
                <w:bCs/>
                <w:color w:val="1F497D"/>
              </w:rPr>
              <w:t xml:space="preserve">à l’école </w:t>
            </w:r>
            <w:proofErr w:type="spellStart"/>
            <w:r w:rsidR="008829CE">
              <w:rPr>
                <w:bCs/>
                <w:color w:val="1F497D"/>
              </w:rPr>
              <w:t>Olivari</w:t>
            </w:r>
            <w:proofErr w:type="spellEnd"/>
            <w:r w:rsidR="008829CE">
              <w:rPr>
                <w:bCs/>
                <w:color w:val="1F497D"/>
              </w:rPr>
              <w:t xml:space="preserve"> et cela n’a pas été concluant.</w:t>
            </w:r>
          </w:p>
          <w:p w14:paraId="53780898" w14:textId="77777777" w:rsidR="001631C1" w:rsidRDefault="001631C1" w:rsidP="00EB51FA">
            <w:pPr>
              <w:pBdr>
                <w:top w:val="nil"/>
                <w:left w:val="nil"/>
                <w:bottom w:val="nil"/>
                <w:right w:val="nil"/>
                <w:between w:val="nil"/>
              </w:pBdr>
              <w:spacing w:after="120"/>
              <w:jc w:val="both"/>
              <w:rPr>
                <w:bCs/>
                <w:color w:val="1F497D"/>
              </w:rPr>
            </w:pPr>
          </w:p>
          <w:p w14:paraId="636654E0" w14:textId="7C98DF32" w:rsidR="00C4312C" w:rsidRPr="00C4312C" w:rsidRDefault="00C4312C" w:rsidP="00C4312C">
            <w:pPr>
              <w:pStyle w:val="Paragraphedeliste"/>
              <w:numPr>
                <w:ilvl w:val="0"/>
                <w:numId w:val="6"/>
              </w:numPr>
              <w:pBdr>
                <w:top w:val="nil"/>
                <w:left w:val="nil"/>
                <w:bottom w:val="nil"/>
                <w:right w:val="nil"/>
                <w:between w:val="nil"/>
              </w:pBdr>
              <w:spacing w:after="120"/>
              <w:jc w:val="both"/>
              <w:rPr>
                <w:b/>
                <w:color w:val="1F497D"/>
                <w:u w:val="single"/>
              </w:rPr>
            </w:pPr>
            <w:r w:rsidRPr="00C4312C">
              <w:rPr>
                <w:b/>
                <w:color w:val="1F497D"/>
                <w:u w:val="single"/>
              </w:rPr>
              <w:t>Ménage et hygiène</w:t>
            </w:r>
          </w:p>
          <w:p w14:paraId="314177BE" w14:textId="36056146" w:rsidR="00C4312C" w:rsidRDefault="00C4312C" w:rsidP="00EB51FA">
            <w:pPr>
              <w:pBdr>
                <w:top w:val="nil"/>
                <w:left w:val="nil"/>
                <w:bottom w:val="nil"/>
                <w:right w:val="nil"/>
                <w:between w:val="nil"/>
              </w:pBdr>
              <w:spacing w:after="120"/>
              <w:jc w:val="both"/>
              <w:rPr>
                <w:bCs/>
                <w:color w:val="1F497D"/>
              </w:rPr>
            </w:pPr>
            <w:r w:rsidRPr="00C4312C">
              <w:rPr>
                <w:bCs/>
                <w:color w:val="1F497D"/>
              </w:rPr>
              <w:t>Depuis la rentrée de septembre, une seule personne effectue le ménage</w:t>
            </w:r>
            <w:r>
              <w:rPr>
                <w:bCs/>
                <w:color w:val="1F497D"/>
              </w:rPr>
              <w:t xml:space="preserve"> et comme on peut s’y attendre, elle n’arrive pas à tout faire. Le problème a été remonté à Mme </w:t>
            </w:r>
            <w:proofErr w:type="spellStart"/>
            <w:r>
              <w:rPr>
                <w:bCs/>
                <w:color w:val="1F497D"/>
              </w:rPr>
              <w:t>Bellabarba</w:t>
            </w:r>
            <w:proofErr w:type="spellEnd"/>
            <w:r>
              <w:rPr>
                <w:bCs/>
                <w:color w:val="1F497D"/>
              </w:rPr>
              <w:t>, respon</w:t>
            </w:r>
            <w:r w:rsidR="00196273">
              <w:rPr>
                <w:bCs/>
                <w:color w:val="1F497D"/>
              </w:rPr>
              <w:t>sable du service</w:t>
            </w:r>
            <w:r>
              <w:rPr>
                <w:bCs/>
                <w:color w:val="1F497D"/>
              </w:rPr>
              <w:t xml:space="preserve"> entretien qui a dû faire appliquer des pénalités en raison de l’inobservation du contrat prévu. Mais, </w:t>
            </w:r>
            <w:r w:rsidR="00196273">
              <w:rPr>
                <w:bCs/>
                <w:color w:val="1F497D"/>
              </w:rPr>
              <w:t>hélas</w:t>
            </w:r>
            <w:r>
              <w:rPr>
                <w:bCs/>
                <w:color w:val="1F497D"/>
              </w:rPr>
              <w:t xml:space="preserve">, force est de constater que la société de nettoyage n’a rien changé dans ses prestations. </w:t>
            </w:r>
          </w:p>
          <w:p w14:paraId="56A7CE81" w14:textId="7EDB066C" w:rsidR="00C4312C" w:rsidRDefault="00C4312C" w:rsidP="00EB51FA">
            <w:pPr>
              <w:pBdr>
                <w:top w:val="nil"/>
                <w:left w:val="nil"/>
                <w:bottom w:val="nil"/>
                <w:right w:val="nil"/>
                <w:between w:val="nil"/>
              </w:pBdr>
              <w:spacing w:after="120"/>
              <w:jc w:val="both"/>
              <w:rPr>
                <w:bCs/>
                <w:color w:val="1F497D"/>
              </w:rPr>
            </w:pPr>
            <w:r>
              <w:rPr>
                <w:bCs/>
                <w:color w:val="1F497D"/>
              </w:rPr>
              <w:t xml:space="preserve">Il arrive fréquemment que les salles de classe ne soient pas correctement nettoyées (tas de poussière restant dans la classe, nettoyage avec de l’eau et des produits d’entretien pas toujours effectué). Nous ne voulons pas mettre en cause le travail effectué par la personne en charge seule du nettoyage de toute l’école, ce qui n’est absolument pas possible mais nous demandons que la société de nettoyage </w:t>
            </w:r>
            <w:r w:rsidR="00F27566">
              <w:rPr>
                <w:bCs/>
                <w:color w:val="1F497D"/>
              </w:rPr>
              <w:t>mette à la disposition de l’école 2 personnes pour effectuer correctement ce qui est à faire !</w:t>
            </w:r>
          </w:p>
          <w:p w14:paraId="33925472" w14:textId="37D2DD3F" w:rsidR="008829CE" w:rsidRDefault="008829CE" w:rsidP="00EB51FA">
            <w:pPr>
              <w:pBdr>
                <w:top w:val="nil"/>
                <w:left w:val="nil"/>
                <w:bottom w:val="nil"/>
                <w:right w:val="nil"/>
                <w:between w:val="nil"/>
              </w:pBdr>
              <w:spacing w:after="120"/>
              <w:jc w:val="both"/>
              <w:rPr>
                <w:bCs/>
                <w:color w:val="1F497D"/>
              </w:rPr>
            </w:pPr>
            <w:r>
              <w:rPr>
                <w:bCs/>
                <w:color w:val="1F497D"/>
              </w:rPr>
              <w:t xml:space="preserve">Mme </w:t>
            </w:r>
            <w:proofErr w:type="spellStart"/>
            <w:r>
              <w:rPr>
                <w:bCs/>
                <w:color w:val="1F497D"/>
              </w:rPr>
              <w:t>Mourniac</w:t>
            </w:r>
            <w:proofErr w:type="spellEnd"/>
            <w:r>
              <w:rPr>
                <w:bCs/>
                <w:color w:val="1F497D"/>
              </w:rPr>
              <w:t>, prend la parole pour demande</w:t>
            </w:r>
            <w:r w:rsidR="00196273">
              <w:rPr>
                <w:bCs/>
                <w:color w:val="1F497D"/>
              </w:rPr>
              <w:t>r si la Mairie n’aurait pas intérê</w:t>
            </w:r>
            <w:r>
              <w:rPr>
                <w:bCs/>
                <w:color w:val="1F497D"/>
              </w:rPr>
              <w:t>t à employer des vacataires au lieu d’une société de service. Mme Debray prend la parole et fait remarquer que, normalement, on doit avoir plusieurs entreprises qui répondent à un appel d’offr</w:t>
            </w:r>
            <w:r w:rsidR="00196273">
              <w:rPr>
                <w:bCs/>
                <w:color w:val="1F497D"/>
              </w:rPr>
              <w:t>es et s’</w:t>
            </w:r>
            <w:r>
              <w:rPr>
                <w:bCs/>
                <w:color w:val="1F497D"/>
              </w:rPr>
              <w:t>il n’y a qu’une société qui se présente c’est un marché infructueux</w:t>
            </w:r>
            <w:r w:rsidR="00076822">
              <w:rPr>
                <w:bCs/>
                <w:color w:val="1F497D"/>
              </w:rPr>
              <w:t>.</w:t>
            </w:r>
            <w:r>
              <w:rPr>
                <w:bCs/>
                <w:color w:val="1F497D"/>
              </w:rPr>
              <w:t xml:space="preserve"> </w:t>
            </w:r>
          </w:p>
          <w:p w14:paraId="71B38CA2" w14:textId="6BCD9234" w:rsidR="00F27566" w:rsidRDefault="00F27566" w:rsidP="00F27566">
            <w:pPr>
              <w:pStyle w:val="Paragraphedeliste"/>
              <w:numPr>
                <w:ilvl w:val="0"/>
                <w:numId w:val="6"/>
              </w:numPr>
              <w:pBdr>
                <w:top w:val="nil"/>
                <w:left w:val="nil"/>
                <w:bottom w:val="nil"/>
                <w:right w:val="nil"/>
                <w:between w:val="nil"/>
              </w:pBdr>
              <w:spacing w:after="120"/>
              <w:jc w:val="both"/>
              <w:rPr>
                <w:b/>
                <w:color w:val="1F497D"/>
                <w:u w:val="single"/>
              </w:rPr>
            </w:pPr>
            <w:r w:rsidRPr="00F27566">
              <w:rPr>
                <w:b/>
                <w:color w:val="1F497D"/>
                <w:u w:val="single"/>
              </w:rPr>
              <w:t>Modification et vote du nouveau règlement intérieur</w:t>
            </w:r>
          </w:p>
          <w:p w14:paraId="4E3BD9C0" w14:textId="70A1302B" w:rsidR="00F27566" w:rsidRDefault="00F27566" w:rsidP="00F27566">
            <w:pPr>
              <w:pBdr>
                <w:top w:val="nil"/>
                <w:left w:val="nil"/>
                <w:bottom w:val="nil"/>
                <w:right w:val="nil"/>
                <w:between w:val="nil"/>
              </w:pBdr>
              <w:spacing w:after="120"/>
              <w:jc w:val="both"/>
              <w:rPr>
                <w:bCs/>
                <w:color w:val="1F497D"/>
              </w:rPr>
            </w:pPr>
            <w:r>
              <w:rPr>
                <w:bCs/>
                <w:color w:val="1F497D"/>
              </w:rPr>
              <w:t xml:space="preserve">Je vous ai envoyé le projet de règlement intérieur. Cependant, je dois vous apporter quelques précisions relatives aux </w:t>
            </w:r>
            <w:proofErr w:type="spellStart"/>
            <w:r>
              <w:rPr>
                <w:bCs/>
                <w:color w:val="1F497D"/>
              </w:rPr>
              <w:t>Airtags</w:t>
            </w:r>
            <w:proofErr w:type="spellEnd"/>
            <w:r>
              <w:rPr>
                <w:bCs/>
                <w:color w:val="1F497D"/>
              </w:rPr>
              <w:t xml:space="preserve">. En effet, le rectorat nous avait envoyé un projet de rédaction du règlement intérieur propre aux objets connectés. Toutefois, un parent d’élève a saisi le tribunal compétent pour lever l’interdiction des </w:t>
            </w:r>
            <w:proofErr w:type="spellStart"/>
            <w:r>
              <w:rPr>
                <w:bCs/>
                <w:color w:val="1F497D"/>
              </w:rPr>
              <w:t>Airtags</w:t>
            </w:r>
            <w:proofErr w:type="spellEnd"/>
            <w:r>
              <w:rPr>
                <w:bCs/>
                <w:color w:val="1F497D"/>
              </w:rPr>
              <w:t xml:space="preserve"> dans les écoles et il a obtenu gain de cause. En attendant, une réponse claire du ministère et/ou du rectorat,</w:t>
            </w:r>
            <w:r w:rsidR="00871ED4">
              <w:rPr>
                <w:bCs/>
                <w:color w:val="1F497D"/>
              </w:rPr>
              <w:t xml:space="preserve"> nous proposons de soumettre cet article à un vote ultérieur.</w:t>
            </w:r>
          </w:p>
          <w:p w14:paraId="12A81156" w14:textId="0BEA1348" w:rsidR="00871ED4" w:rsidRDefault="00871ED4" w:rsidP="00F27566">
            <w:pPr>
              <w:pBdr>
                <w:top w:val="nil"/>
                <w:left w:val="nil"/>
                <w:bottom w:val="nil"/>
                <w:right w:val="nil"/>
                <w:between w:val="nil"/>
              </w:pBdr>
              <w:spacing w:after="120"/>
              <w:jc w:val="both"/>
              <w:rPr>
                <w:bCs/>
                <w:color w:val="1F497D"/>
              </w:rPr>
            </w:pPr>
            <w:r>
              <w:rPr>
                <w:bCs/>
                <w:color w:val="1F497D"/>
              </w:rPr>
              <w:lastRenderedPageBreak/>
              <w:t>Nous rappelons toutefois que les portables demeurent interdits à l’école et que les objets connectés ne doivent pas perturber le bon fonctionnement de la classe : pas de sonnerie, pas de jeux, par exemple… ainsi, les enseignants pourront les confisquer pendant le temps de classe et les restituer aux élèves à la fin de la journée.</w:t>
            </w:r>
          </w:p>
          <w:p w14:paraId="2DF26DA0" w14:textId="27CDD8C9" w:rsidR="00076822" w:rsidRDefault="00076822" w:rsidP="00F27566">
            <w:pPr>
              <w:pBdr>
                <w:top w:val="nil"/>
                <w:left w:val="nil"/>
                <w:bottom w:val="nil"/>
                <w:right w:val="nil"/>
                <w:between w:val="nil"/>
              </w:pBdr>
              <w:spacing w:after="120"/>
              <w:jc w:val="both"/>
              <w:rPr>
                <w:bCs/>
                <w:color w:val="1F497D"/>
              </w:rPr>
            </w:pPr>
            <w:r>
              <w:rPr>
                <w:bCs/>
                <w:color w:val="1F497D"/>
              </w:rPr>
              <w:t>Approbation à l’unanimité du règlement intérieur 2025/2026 de l’école.</w:t>
            </w:r>
          </w:p>
          <w:p w14:paraId="06D9B473" w14:textId="3339D6E1" w:rsidR="00871ED4" w:rsidRPr="00234577" w:rsidRDefault="00871ED4" w:rsidP="00871ED4">
            <w:pPr>
              <w:pStyle w:val="Paragraphedeliste"/>
              <w:numPr>
                <w:ilvl w:val="0"/>
                <w:numId w:val="6"/>
              </w:numPr>
              <w:pBdr>
                <w:top w:val="nil"/>
                <w:left w:val="nil"/>
                <w:bottom w:val="nil"/>
                <w:right w:val="nil"/>
                <w:between w:val="nil"/>
              </w:pBdr>
              <w:spacing w:after="120"/>
              <w:jc w:val="both"/>
              <w:rPr>
                <w:b/>
                <w:color w:val="1F497D"/>
                <w:u w:val="single"/>
              </w:rPr>
            </w:pPr>
            <w:r w:rsidRPr="00234577">
              <w:rPr>
                <w:b/>
                <w:color w:val="1F497D"/>
                <w:u w:val="single"/>
              </w:rPr>
              <w:t>Les temps périscolaires</w:t>
            </w:r>
          </w:p>
          <w:p w14:paraId="64286D5C" w14:textId="29FDCCCC" w:rsidR="00871ED4" w:rsidRDefault="00871ED4" w:rsidP="00871ED4">
            <w:pPr>
              <w:pBdr>
                <w:top w:val="nil"/>
                <w:left w:val="nil"/>
                <w:bottom w:val="nil"/>
                <w:right w:val="nil"/>
                <w:between w:val="nil"/>
              </w:pBdr>
              <w:spacing w:after="120"/>
              <w:jc w:val="both"/>
              <w:rPr>
                <w:bCs/>
                <w:color w:val="1F497D"/>
              </w:rPr>
            </w:pPr>
            <w:r>
              <w:rPr>
                <w:bCs/>
                <w:color w:val="1F497D"/>
              </w:rPr>
              <w:t>Certains parents ont encore du mal à comprendre que les enseignants et la directrice de l’école ne gèrent pas les temps périscolaires, à savoir la garderie du matin, la cantine, la garderie du soir ou l’étude.</w:t>
            </w:r>
          </w:p>
          <w:p w14:paraId="0F2D671E" w14:textId="1F02530A" w:rsidR="00F35206" w:rsidRDefault="00871ED4" w:rsidP="00871ED4">
            <w:pPr>
              <w:pBdr>
                <w:top w:val="nil"/>
                <w:left w:val="nil"/>
                <w:bottom w:val="nil"/>
                <w:right w:val="nil"/>
                <w:between w:val="nil"/>
              </w:pBdr>
              <w:spacing w:after="120"/>
              <w:jc w:val="both"/>
              <w:rPr>
                <w:bCs/>
                <w:color w:val="1F497D"/>
              </w:rPr>
            </w:pPr>
            <w:r>
              <w:rPr>
                <w:bCs/>
                <w:color w:val="1F497D"/>
              </w:rPr>
              <w:t>Cependan</w:t>
            </w:r>
            <w:r w:rsidR="00AD6E4B">
              <w:rPr>
                <w:bCs/>
                <w:color w:val="1F497D"/>
              </w:rPr>
              <w:t xml:space="preserve">t, </w:t>
            </w:r>
            <w:r>
              <w:rPr>
                <w:bCs/>
                <w:color w:val="1F497D"/>
              </w:rPr>
              <w:t>nous travaillons en lien étroit avec les animateurs et la mairie pour que la communication se fasse dans les 2 sens et nous en remercions l’ensemble des personnes concernées.</w:t>
            </w:r>
          </w:p>
          <w:p w14:paraId="37386D11" w14:textId="13C1DDA3" w:rsidR="00076822" w:rsidRDefault="00076822" w:rsidP="00871ED4">
            <w:pPr>
              <w:pBdr>
                <w:top w:val="nil"/>
                <w:left w:val="nil"/>
                <w:bottom w:val="nil"/>
                <w:right w:val="nil"/>
                <w:between w:val="nil"/>
              </w:pBdr>
              <w:spacing w:after="120"/>
              <w:jc w:val="both"/>
              <w:rPr>
                <w:bCs/>
                <w:color w:val="1F497D"/>
              </w:rPr>
            </w:pPr>
            <w:r>
              <w:rPr>
                <w:bCs/>
                <w:color w:val="1F497D"/>
              </w:rPr>
              <w:t>Anne Dumas Miton rappelle qu’en première intention, les animateurs référents appellent les parents lors d’un problème et un mail suivra qui retracera les difficultés.</w:t>
            </w:r>
          </w:p>
          <w:p w14:paraId="0F605F47" w14:textId="158059EF" w:rsidR="00076822" w:rsidRDefault="00076822" w:rsidP="00871ED4">
            <w:pPr>
              <w:pBdr>
                <w:top w:val="nil"/>
                <w:left w:val="nil"/>
                <w:bottom w:val="nil"/>
                <w:right w:val="nil"/>
                <w:between w:val="nil"/>
              </w:pBdr>
              <w:spacing w:after="120"/>
              <w:jc w:val="both"/>
              <w:rPr>
                <w:bCs/>
                <w:color w:val="1F497D"/>
              </w:rPr>
            </w:pPr>
            <w:r>
              <w:rPr>
                <w:bCs/>
                <w:color w:val="1F497D"/>
              </w:rPr>
              <w:t>Les enseignants communiquent en direct avec les animateurs</w:t>
            </w:r>
            <w:r w:rsidR="00DE091C">
              <w:rPr>
                <w:bCs/>
                <w:color w:val="1F497D"/>
              </w:rPr>
              <w:t>.</w:t>
            </w:r>
          </w:p>
          <w:p w14:paraId="5BD99714" w14:textId="75BD4089" w:rsidR="00F35206" w:rsidRDefault="00F35206" w:rsidP="00F35206">
            <w:pPr>
              <w:pBdr>
                <w:top w:val="nil"/>
                <w:left w:val="nil"/>
                <w:bottom w:val="nil"/>
                <w:right w:val="nil"/>
                <w:between w:val="nil"/>
              </w:pBdr>
              <w:spacing w:after="120"/>
              <w:jc w:val="both"/>
              <w:rPr>
                <w:bCs/>
                <w:color w:val="1F497D"/>
              </w:rPr>
            </w:pPr>
            <w:r>
              <w:rPr>
                <w:bCs/>
                <w:color w:val="1F497D"/>
              </w:rPr>
              <w:t>Nous avons également proposé à la mairie de mettre en place des activités spécifiques pour calmer l’entrain de certains. Je laisse la mairie répondre à ce sujet.</w:t>
            </w:r>
            <w:r w:rsidR="00CA1ED5">
              <w:rPr>
                <w:bCs/>
                <w:color w:val="1F497D"/>
              </w:rPr>
              <w:t xml:space="preserve"> Certaines activités vont se mettre en place petit à petit. La difficulté est le recrutement des animateurs qui manquent à l’appel. </w:t>
            </w:r>
          </w:p>
          <w:p w14:paraId="7861ADF8" w14:textId="618C194F" w:rsidR="00CA1ED5" w:rsidRDefault="00CA1ED5" w:rsidP="00F35206">
            <w:pPr>
              <w:pBdr>
                <w:top w:val="nil"/>
                <w:left w:val="nil"/>
                <w:bottom w:val="nil"/>
                <w:right w:val="nil"/>
                <w:between w:val="nil"/>
              </w:pBdr>
              <w:spacing w:after="120"/>
              <w:jc w:val="both"/>
              <w:rPr>
                <w:bCs/>
                <w:color w:val="1F497D"/>
              </w:rPr>
            </w:pPr>
            <w:r>
              <w:rPr>
                <w:bCs/>
                <w:color w:val="1F497D"/>
              </w:rPr>
              <w:t>Serait-il possible de faire intervenir des associations qui interviendraient lors du temps périscolaire ?</w:t>
            </w:r>
          </w:p>
          <w:p w14:paraId="6B255CCD" w14:textId="08BB2955" w:rsidR="00871ED4" w:rsidRDefault="00871ED4" w:rsidP="00871ED4">
            <w:pPr>
              <w:pBdr>
                <w:top w:val="nil"/>
                <w:left w:val="nil"/>
                <w:bottom w:val="nil"/>
                <w:right w:val="nil"/>
                <w:between w:val="nil"/>
              </w:pBdr>
              <w:spacing w:after="120"/>
              <w:jc w:val="both"/>
              <w:rPr>
                <w:bCs/>
                <w:color w:val="1F497D"/>
              </w:rPr>
            </w:pPr>
            <w:r>
              <w:rPr>
                <w:bCs/>
                <w:color w:val="1F497D"/>
              </w:rPr>
              <w:t>Enfin, il a été rappelé à tous les élèves qu’un comportement adapté est attendu de leur part, notamment au niveau de la cantine car certains jettent la nourriture, crient ou se lèvent sans demander l’autorisation</w:t>
            </w:r>
            <w:r w:rsidR="00AD6E4B">
              <w:rPr>
                <w:bCs/>
                <w:color w:val="1F497D"/>
              </w:rPr>
              <w:t>.</w:t>
            </w:r>
          </w:p>
          <w:p w14:paraId="3677F194" w14:textId="68FDE489" w:rsidR="00AD6E4B" w:rsidRDefault="00AD6E4B" w:rsidP="00871ED4">
            <w:pPr>
              <w:pBdr>
                <w:top w:val="nil"/>
                <w:left w:val="nil"/>
                <w:bottom w:val="nil"/>
                <w:right w:val="nil"/>
                <w:between w:val="nil"/>
              </w:pBdr>
              <w:spacing w:after="120"/>
              <w:jc w:val="both"/>
              <w:rPr>
                <w:bCs/>
                <w:color w:val="1F497D"/>
              </w:rPr>
            </w:pPr>
            <w:r>
              <w:rPr>
                <w:bCs/>
                <w:color w:val="1F497D"/>
              </w:rPr>
              <w:t>Des sanctions ont été mises en place par la mairie par un nouveau règlement établi lors d’un conseil municipal et certains parents ont déjà reçu des avertissements ou des notifications de sanction relatives à leurs enfants.</w:t>
            </w:r>
          </w:p>
          <w:p w14:paraId="1357B0E4" w14:textId="0C204A58" w:rsidR="00234577" w:rsidRDefault="00234577" w:rsidP="00234577">
            <w:pPr>
              <w:pStyle w:val="Paragraphedeliste"/>
              <w:numPr>
                <w:ilvl w:val="0"/>
                <w:numId w:val="6"/>
              </w:numPr>
              <w:pBdr>
                <w:top w:val="nil"/>
                <w:left w:val="nil"/>
                <w:bottom w:val="nil"/>
                <w:right w:val="nil"/>
                <w:between w:val="nil"/>
              </w:pBdr>
              <w:spacing w:after="120"/>
              <w:jc w:val="both"/>
              <w:rPr>
                <w:b/>
                <w:color w:val="1F497D"/>
                <w:u w:val="single"/>
              </w:rPr>
            </w:pPr>
            <w:r w:rsidRPr="00234577">
              <w:rPr>
                <w:b/>
                <w:color w:val="1F497D"/>
                <w:u w:val="single"/>
              </w:rPr>
              <w:t>La sécurité à l’école et aux abords de l’école</w:t>
            </w:r>
          </w:p>
          <w:p w14:paraId="1C0A44E2" w14:textId="3E422DF6" w:rsidR="00234577" w:rsidRDefault="00234577" w:rsidP="00234577">
            <w:pPr>
              <w:pBdr>
                <w:top w:val="nil"/>
                <w:left w:val="nil"/>
                <w:bottom w:val="nil"/>
                <w:right w:val="nil"/>
                <w:between w:val="nil"/>
              </w:pBdr>
              <w:spacing w:after="120"/>
              <w:jc w:val="both"/>
              <w:rPr>
                <w:bCs/>
                <w:color w:val="1F497D"/>
              </w:rPr>
            </w:pPr>
            <w:r>
              <w:rPr>
                <w:bCs/>
                <w:color w:val="1F497D"/>
              </w:rPr>
              <w:t xml:space="preserve">Comme il a été </w:t>
            </w:r>
            <w:r w:rsidR="00076822">
              <w:rPr>
                <w:bCs/>
                <w:color w:val="1F497D"/>
              </w:rPr>
              <w:t>évoqué</w:t>
            </w:r>
            <w:r>
              <w:rPr>
                <w:bCs/>
                <w:color w:val="1F497D"/>
              </w:rPr>
              <w:t xml:space="preserve"> plus haut, nous souhaitons une réfection du sol de la cour pour éviter toute chute.</w:t>
            </w:r>
          </w:p>
          <w:p w14:paraId="485CDDE8" w14:textId="79FBBB99" w:rsidR="00234577" w:rsidRDefault="00234577" w:rsidP="00234577">
            <w:pPr>
              <w:pBdr>
                <w:top w:val="nil"/>
                <w:left w:val="nil"/>
                <w:bottom w:val="nil"/>
                <w:right w:val="nil"/>
                <w:between w:val="nil"/>
              </w:pBdr>
              <w:spacing w:after="120"/>
              <w:jc w:val="both"/>
              <w:rPr>
                <w:bCs/>
                <w:color w:val="1F497D"/>
              </w:rPr>
            </w:pPr>
            <w:r>
              <w:rPr>
                <w:bCs/>
                <w:color w:val="1F497D"/>
              </w:rPr>
              <w:t>Il nous semble par ailleurs que le parking au-dessus de l’école offre une vue trop dégagée sur l’école (préau, classe de Mme Sanchez, bureau de la directrice). Il faudrait envisager de mettre quelque chose d’efficace pour limiter cette visibilité de tous et par tous, du style brise-vue végétal ?</w:t>
            </w:r>
          </w:p>
          <w:p w14:paraId="70040962" w14:textId="56B3D80B" w:rsidR="00234577" w:rsidRDefault="00234577" w:rsidP="00234577">
            <w:pPr>
              <w:pBdr>
                <w:top w:val="nil"/>
                <w:left w:val="nil"/>
                <w:bottom w:val="nil"/>
                <w:right w:val="nil"/>
                <w:between w:val="nil"/>
              </w:pBdr>
              <w:spacing w:after="120"/>
              <w:jc w:val="both"/>
              <w:rPr>
                <w:bCs/>
                <w:color w:val="1F497D"/>
              </w:rPr>
            </w:pPr>
            <w:r>
              <w:rPr>
                <w:bCs/>
                <w:color w:val="1F497D"/>
              </w:rPr>
              <w:t xml:space="preserve">Les représentants des parents d’élèves souhaitent également </w:t>
            </w:r>
            <w:r w:rsidR="00F35206">
              <w:rPr>
                <w:bCs/>
                <w:color w:val="1F497D"/>
              </w:rPr>
              <w:t xml:space="preserve">parler de </w:t>
            </w:r>
            <w:r>
              <w:rPr>
                <w:bCs/>
                <w:color w:val="1F497D"/>
              </w:rPr>
              <w:t>la sécurité aux abords de l’école. Je leur laisse la parole.</w:t>
            </w:r>
          </w:p>
          <w:p w14:paraId="4C7410DC" w14:textId="07AEA44D" w:rsidR="00CA1ED5" w:rsidRDefault="00CA1ED5" w:rsidP="00234577">
            <w:pPr>
              <w:pBdr>
                <w:top w:val="nil"/>
                <w:left w:val="nil"/>
                <w:bottom w:val="nil"/>
                <w:right w:val="nil"/>
                <w:between w:val="nil"/>
              </w:pBdr>
              <w:spacing w:after="120"/>
              <w:jc w:val="both"/>
              <w:rPr>
                <w:bCs/>
                <w:color w:val="1F497D"/>
              </w:rPr>
            </w:pPr>
            <w:r>
              <w:rPr>
                <w:bCs/>
                <w:color w:val="1F497D"/>
              </w:rPr>
              <w:t>Dans la classe de Mme</w:t>
            </w:r>
            <w:r w:rsidR="000512F3">
              <w:rPr>
                <w:bCs/>
                <w:color w:val="1F497D"/>
              </w:rPr>
              <w:t xml:space="preserve"> Sanchez, les filtres occultant</w:t>
            </w:r>
            <w:r>
              <w:rPr>
                <w:bCs/>
                <w:color w:val="1F497D"/>
              </w:rPr>
              <w:t xml:space="preserve"> ont </w:t>
            </w:r>
            <w:r w:rsidR="007A05E9">
              <w:rPr>
                <w:bCs/>
                <w:color w:val="1F497D"/>
              </w:rPr>
              <w:t>été posés et sécurisent la classe.</w:t>
            </w:r>
          </w:p>
          <w:p w14:paraId="175D334F" w14:textId="73CAEBD5" w:rsidR="007A05E9" w:rsidRDefault="007A05E9" w:rsidP="00234577">
            <w:pPr>
              <w:pBdr>
                <w:top w:val="nil"/>
                <w:left w:val="nil"/>
                <w:bottom w:val="nil"/>
                <w:right w:val="nil"/>
                <w:between w:val="nil"/>
              </w:pBdr>
              <w:spacing w:after="120"/>
              <w:jc w:val="both"/>
              <w:rPr>
                <w:bCs/>
                <w:color w:val="1F497D"/>
              </w:rPr>
            </w:pPr>
            <w:r>
              <w:rPr>
                <w:bCs/>
                <w:color w:val="1F497D"/>
              </w:rPr>
              <w:t xml:space="preserve">Plus de problème en ce qui concernent les livreurs. </w:t>
            </w:r>
          </w:p>
          <w:p w14:paraId="4AC63C92" w14:textId="0CD05509" w:rsidR="007A05E9" w:rsidRDefault="007A05E9" w:rsidP="00234577">
            <w:pPr>
              <w:pBdr>
                <w:top w:val="nil"/>
                <w:left w:val="nil"/>
                <w:bottom w:val="nil"/>
                <w:right w:val="nil"/>
                <w:between w:val="nil"/>
              </w:pBdr>
              <w:spacing w:after="120"/>
              <w:jc w:val="both"/>
              <w:rPr>
                <w:bCs/>
                <w:color w:val="1F497D"/>
              </w:rPr>
            </w:pPr>
            <w:r>
              <w:rPr>
                <w:bCs/>
                <w:color w:val="1F497D"/>
              </w:rPr>
              <w:t>Serait-il possible de faire une signalétique pour rendre plus visible l’école ?</w:t>
            </w:r>
          </w:p>
          <w:p w14:paraId="2F5AED5F" w14:textId="35C943EE" w:rsidR="007A05E9" w:rsidRDefault="007A05E9" w:rsidP="00234577">
            <w:pPr>
              <w:pBdr>
                <w:top w:val="nil"/>
                <w:left w:val="nil"/>
                <w:bottom w:val="nil"/>
                <w:right w:val="nil"/>
                <w:between w:val="nil"/>
              </w:pBdr>
              <w:spacing w:after="120"/>
              <w:jc w:val="both"/>
              <w:rPr>
                <w:bCs/>
                <w:color w:val="1F497D"/>
              </w:rPr>
            </w:pPr>
            <w:r>
              <w:rPr>
                <w:bCs/>
                <w:color w:val="1F497D"/>
              </w:rPr>
              <w:t>Les parents d’élèves font remarquer les incivilités de certains conducteurs à proximité de l’école et se demand</w:t>
            </w:r>
            <w:r w:rsidR="000512F3">
              <w:rPr>
                <w:bCs/>
                <w:color w:val="1F497D"/>
              </w:rPr>
              <w:t>ent ce qui pourrait être fait</w:t>
            </w:r>
            <w:r>
              <w:rPr>
                <w:bCs/>
                <w:color w:val="1F497D"/>
              </w:rPr>
              <w:t xml:space="preserve"> </w:t>
            </w:r>
            <w:r w:rsidR="000512F3">
              <w:rPr>
                <w:bCs/>
                <w:color w:val="1F497D"/>
              </w:rPr>
              <w:t>pour sécuriser au mieux les abords de l’école.</w:t>
            </w:r>
          </w:p>
          <w:p w14:paraId="48BB4A8E" w14:textId="77777777" w:rsidR="007A05E9" w:rsidRPr="00234577" w:rsidRDefault="007A05E9" w:rsidP="00234577">
            <w:pPr>
              <w:pBdr>
                <w:top w:val="nil"/>
                <w:left w:val="nil"/>
                <w:bottom w:val="nil"/>
                <w:right w:val="nil"/>
                <w:between w:val="nil"/>
              </w:pBdr>
              <w:spacing w:after="120"/>
              <w:jc w:val="both"/>
              <w:rPr>
                <w:bCs/>
                <w:color w:val="1F497D"/>
              </w:rPr>
            </w:pPr>
          </w:p>
          <w:p w14:paraId="6333D533" w14:textId="03EBD29F" w:rsidR="002B0BCE" w:rsidRDefault="00F32DE4" w:rsidP="00C4312C">
            <w:pPr>
              <w:spacing w:before="50"/>
              <w:ind w:left="369" w:right="201"/>
              <w:rPr>
                <w:b/>
                <w:color w:val="1F497D"/>
                <w:u w:val="single"/>
              </w:rPr>
            </w:pPr>
            <w:proofErr w:type="gramStart"/>
            <w:r>
              <w:rPr>
                <w:b/>
                <w:color w:val="1F497D"/>
                <w:u w:val="single"/>
              </w:rPr>
              <w:t xml:space="preserve">●  </w:t>
            </w:r>
            <w:r w:rsidR="00F27566">
              <w:rPr>
                <w:b/>
                <w:color w:val="1F497D"/>
                <w:u w:val="single"/>
              </w:rPr>
              <w:t>L</w:t>
            </w:r>
            <w:r>
              <w:rPr>
                <w:b/>
                <w:color w:val="1F497D"/>
                <w:u w:val="single"/>
              </w:rPr>
              <w:t>es</w:t>
            </w:r>
            <w:proofErr w:type="gramEnd"/>
            <w:r>
              <w:rPr>
                <w:b/>
                <w:color w:val="1F497D"/>
                <w:u w:val="single"/>
              </w:rPr>
              <w:t xml:space="preserve"> divers projets pédagogiques de cette année </w:t>
            </w:r>
            <w:r w:rsidR="00324C20">
              <w:rPr>
                <w:b/>
                <w:color w:val="1F497D"/>
                <w:u w:val="single"/>
              </w:rPr>
              <w:t>2025</w:t>
            </w:r>
            <w:r>
              <w:rPr>
                <w:b/>
                <w:color w:val="1F497D"/>
                <w:u w:val="single"/>
              </w:rPr>
              <w:t>/2026 </w:t>
            </w:r>
          </w:p>
          <w:p w14:paraId="5686E6A2" w14:textId="77777777" w:rsidR="002B0BCE" w:rsidRDefault="002B0BCE">
            <w:pPr>
              <w:spacing w:before="50"/>
              <w:ind w:left="369" w:right="201"/>
              <w:rPr>
                <w:b/>
                <w:color w:val="1F497D"/>
                <w:u w:val="single"/>
              </w:rPr>
            </w:pPr>
          </w:p>
          <w:p w14:paraId="104ABE47" w14:textId="26D0D1FC" w:rsidR="002B0BCE" w:rsidRDefault="00F32DE4">
            <w:pPr>
              <w:numPr>
                <w:ilvl w:val="0"/>
                <w:numId w:val="3"/>
              </w:numPr>
              <w:pBdr>
                <w:top w:val="nil"/>
                <w:left w:val="nil"/>
                <w:bottom w:val="nil"/>
                <w:right w:val="nil"/>
                <w:between w:val="nil"/>
              </w:pBdr>
              <w:rPr>
                <w:b/>
                <w:i/>
                <w:color w:val="1F497D"/>
                <w:u w:val="single"/>
              </w:rPr>
            </w:pPr>
            <w:r>
              <w:rPr>
                <w:b/>
                <w:i/>
                <w:color w:val="1F497D"/>
                <w:u w:val="single"/>
              </w:rPr>
              <w:t>Informations sur les divers projets pédagogiques 202</w:t>
            </w:r>
            <w:r w:rsidR="00EB51FA">
              <w:rPr>
                <w:b/>
                <w:i/>
                <w:color w:val="1F497D"/>
                <w:u w:val="single"/>
              </w:rPr>
              <w:t>5</w:t>
            </w:r>
            <w:r>
              <w:rPr>
                <w:b/>
                <w:i/>
                <w:color w:val="1F497D"/>
                <w:u w:val="single"/>
              </w:rPr>
              <w:t>/202</w:t>
            </w:r>
            <w:r w:rsidR="00EB51FA">
              <w:rPr>
                <w:b/>
                <w:i/>
                <w:color w:val="1F497D"/>
                <w:u w:val="single"/>
              </w:rPr>
              <w:t>6</w:t>
            </w:r>
            <w:r>
              <w:rPr>
                <w:b/>
                <w:i/>
                <w:color w:val="1F497D"/>
                <w:u w:val="single"/>
              </w:rPr>
              <w:t> </w:t>
            </w:r>
          </w:p>
          <w:p w14:paraId="1E727313" w14:textId="766704F7" w:rsidR="002B0BCE" w:rsidRDefault="00EB51FA">
            <w:pPr>
              <w:numPr>
                <w:ilvl w:val="0"/>
                <w:numId w:val="3"/>
              </w:numPr>
              <w:pBdr>
                <w:top w:val="nil"/>
                <w:left w:val="nil"/>
                <w:bottom w:val="nil"/>
                <w:right w:val="nil"/>
                <w:between w:val="nil"/>
              </w:pBdr>
              <w:spacing w:before="100" w:after="119"/>
              <w:rPr>
                <w:color w:val="1F497D"/>
              </w:rPr>
            </w:pPr>
            <w:r>
              <w:rPr>
                <w:color w:val="1F497D"/>
              </w:rPr>
              <w:t>Les premiers stages de remise à niveau ont eu lieu pendant les 2 semaines des vacances d’automne.</w:t>
            </w:r>
          </w:p>
          <w:p w14:paraId="27B56C1B" w14:textId="261896B1" w:rsidR="002B0BCE" w:rsidRDefault="00F32DE4">
            <w:pPr>
              <w:numPr>
                <w:ilvl w:val="0"/>
                <w:numId w:val="3"/>
              </w:numPr>
              <w:pBdr>
                <w:top w:val="nil"/>
                <w:left w:val="nil"/>
                <w:bottom w:val="nil"/>
                <w:right w:val="nil"/>
                <w:between w:val="nil"/>
              </w:pBdr>
              <w:spacing w:before="100"/>
              <w:rPr>
                <w:color w:val="1F497D"/>
              </w:rPr>
            </w:pPr>
            <w:r>
              <w:rPr>
                <w:color w:val="1F497D"/>
              </w:rPr>
              <w:t xml:space="preserve">Participation de </w:t>
            </w:r>
            <w:r w:rsidR="00EB51FA">
              <w:rPr>
                <w:color w:val="1F497D"/>
              </w:rPr>
              <w:t>5</w:t>
            </w:r>
            <w:r>
              <w:rPr>
                <w:color w:val="1F497D"/>
              </w:rPr>
              <w:t xml:space="preserve"> classes, au projet de prix littéraire Les Incorruptibles. Projet en collaboration avec la médiathèque. Les bibliothécaires interviennent à la médiathèque. Les classes</w:t>
            </w:r>
            <w:r w:rsidR="003C2F55">
              <w:rPr>
                <w:color w:val="1F497D"/>
              </w:rPr>
              <w:t xml:space="preserve"> de CE2 et de CM1</w:t>
            </w:r>
            <w:r>
              <w:rPr>
                <w:color w:val="1F497D"/>
              </w:rPr>
              <w:t xml:space="preserve"> rencontrent les auteurs/illustrateurs et ce travail est très apprécié. Ces rencontres so</w:t>
            </w:r>
            <w:r w:rsidR="000512F3">
              <w:rPr>
                <w:color w:val="1F497D"/>
              </w:rPr>
              <w:t>nt financées par la CASA</w:t>
            </w:r>
            <w:r>
              <w:rPr>
                <w:color w:val="1F497D"/>
              </w:rPr>
              <w:t>. Les livres achetés dans le cadre de ce projet sont payés avec l’ar</w:t>
            </w:r>
            <w:r w:rsidR="00196273">
              <w:rPr>
                <w:color w:val="1F497D"/>
              </w:rPr>
              <w:t>gent des coopératives de classe</w:t>
            </w:r>
            <w:r>
              <w:rPr>
                <w:color w:val="1F497D"/>
              </w:rPr>
              <w:t xml:space="preserve">. </w:t>
            </w:r>
            <w:r w:rsidR="003C2F55">
              <w:rPr>
                <w:color w:val="1F497D"/>
              </w:rPr>
              <w:t>La classe de CM2A ne pouvant pas profiter de ces interventions, fera le projet avec l’aide de Mme Fabienne Denis, bibliothécaire de l’école.</w:t>
            </w:r>
          </w:p>
          <w:p w14:paraId="7601173B" w14:textId="4662B469" w:rsidR="002B0BCE" w:rsidRDefault="00F32DE4">
            <w:pPr>
              <w:numPr>
                <w:ilvl w:val="0"/>
                <w:numId w:val="3"/>
              </w:numPr>
              <w:pBdr>
                <w:top w:val="nil"/>
                <w:left w:val="nil"/>
                <w:bottom w:val="nil"/>
                <w:right w:val="nil"/>
                <w:between w:val="nil"/>
              </w:pBdr>
              <w:spacing w:before="100"/>
              <w:rPr>
                <w:color w:val="1F497D"/>
              </w:rPr>
            </w:pPr>
            <w:r>
              <w:rPr>
                <w:color w:val="1F497D"/>
              </w:rPr>
              <w:t xml:space="preserve">Participation des classes de Mme </w:t>
            </w:r>
            <w:proofErr w:type="spellStart"/>
            <w:r>
              <w:rPr>
                <w:color w:val="1F497D"/>
              </w:rPr>
              <w:t>Dalban</w:t>
            </w:r>
            <w:proofErr w:type="spellEnd"/>
            <w:r>
              <w:rPr>
                <w:color w:val="1F497D"/>
              </w:rPr>
              <w:t xml:space="preserve">, de Mme </w:t>
            </w:r>
            <w:proofErr w:type="spellStart"/>
            <w:r>
              <w:rPr>
                <w:color w:val="1F497D"/>
              </w:rPr>
              <w:t>Mourniac</w:t>
            </w:r>
            <w:proofErr w:type="spellEnd"/>
            <w:r>
              <w:rPr>
                <w:color w:val="1F497D"/>
              </w:rPr>
              <w:t>, de Monsieur Coche, de Mme</w:t>
            </w:r>
            <w:r w:rsidR="00A602AC">
              <w:rPr>
                <w:color w:val="1F497D"/>
              </w:rPr>
              <w:t xml:space="preserve">s </w:t>
            </w:r>
            <w:proofErr w:type="spellStart"/>
            <w:r w:rsidR="00A602AC">
              <w:rPr>
                <w:color w:val="1F497D"/>
              </w:rPr>
              <w:t>Zulian</w:t>
            </w:r>
            <w:proofErr w:type="spellEnd"/>
            <w:r w:rsidR="00A602AC">
              <w:rPr>
                <w:color w:val="1F497D"/>
              </w:rPr>
              <w:t xml:space="preserve"> et </w:t>
            </w:r>
            <w:proofErr w:type="spellStart"/>
            <w:r w:rsidR="00A602AC">
              <w:rPr>
                <w:color w:val="1F497D"/>
              </w:rPr>
              <w:t>Deshayes</w:t>
            </w:r>
            <w:proofErr w:type="spellEnd"/>
            <w:r>
              <w:rPr>
                <w:color w:val="1F497D"/>
              </w:rPr>
              <w:t xml:space="preserve"> et de Mme Sanchez au projet les volets de l’avent avec la Mairie.</w:t>
            </w:r>
          </w:p>
          <w:p w14:paraId="22E520F4" w14:textId="53B00A3E" w:rsidR="002B0BCE" w:rsidRDefault="00F32DE4">
            <w:pPr>
              <w:numPr>
                <w:ilvl w:val="0"/>
                <w:numId w:val="3"/>
              </w:numPr>
              <w:pBdr>
                <w:top w:val="nil"/>
                <w:left w:val="nil"/>
                <w:bottom w:val="nil"/>
                <w:right w:val="nil"/>
                <w:between w:val="nil"/>
              </w:pBdr>
              <w:spacing w:before="100" w:after="119"/>
              <w:rPr>
                <w:color w:val="1F497D"/>
              </w:rPr>
            </w:pPr>
            <w:r>
              <w:rPr>
                <w:color w:val="1F497D"/>
              </w:rPr>
              <w:lastRenderedPageBreak/>
              <w:t xml:space="preserve">Spectacles à </w:t>
            </w:r>
            <w:proofErr w:type="spellStart"/>
            <w:r>
              <w:rPr>
                <w:color w:val="1F497D"/>
              </w:rPr>
              <w:t>Anthéa</w:t>
            </w:r>
            <w:proofErr w:type="spellEnd"/>
            <w:r>
              <w:rPr>
                <w:color w:val="1F497D"/>
              </w:rPr>
              <w:t xml:space="preserve"> :  2 spectacles par classe. </w:t>
            </w:r>
          </w:p>
          <w:p w14:paraId="4B2E077B" w14:textId="77777777" w:rsidR="002B0BCE" w:rsidRDefault="002B0BCE">
            <w:pPr>
              <w:pBdr>
                <w:top w:val="nil"/>
                <w:left w:val="nil"/>
                <w:bottom w:val="nil"/>
                <w:right w:val="nil"/>
                <w:between w:val="nil"/>
              </w:pBdr>
              <w:spacing w:before="100" w:after="119"/>
              <w:rPr>
                <w:color w:val="1F497D"/>
              </w:rPr>
            </w:pPr>
          </w:p>
          <w:tbl>
            <w:tblPr>
              <w:tblStyle w:val="1"/>
              <w:tblW w:w="9885" w:type="dxa"/>
              <w:tblInd w:w="435" w:type="dxa"/>
              <w:tblLayout w:type="fixed"/>
              <w:tblLook w:val="0400" w:firstRow="0" w:lastRow="0" w:firstColumn="0" w:lastColumn="0" w:noHBand="0" w:noVBand="1"/>
            </w:tblPr>
            <w:tblGrid>
              <w:gridCol w:w="2770"/>
              <w:gridCol w:w="1146"/>
              <w:gridCol w:w="1134"/>
              <w:gridCol w:w="1291"/>
              <w:gridCol w:w="977"/>
              <w:gridCol w:w="1149"/>
              <w:gridCol w:w="1418"/>
            </w:tblGrid>
            <w:tr w:rsidR="002B0BCE" w14:paraId="4A163BDE" w14:textId="77777777" w:rsidTr="00ED02C6">
              <w:trPr>
                <w:trHeight w:val="248"/>
              </w:trPr>
              <w:tc>
                <w:tcPr>
                  <w:tcW w:w="2770" w:type="dxa"/>
                  <w:tcBorders>
                    <w:top w:val="single" w:sz="6" w:space="0" w:color="000000"/>
                    <w:left w:val="single" w:sz="6" w:space="0" w:color="000000"/>
                    <w:bottom w:val="single" w:sz="6" w:space="0" w:color="000000"/>
                    <w:right w:val="single" w:sz="6" w:space="0" w:color="000000"/>
                  </w:tcBorders>
                  <w:vAlign w:val="center"/>
                </w:tcPr>
                <w:p w14:paraId="3FE1E787" w14:textId="77777777" w:rsidR="002B0BCE" w:rsidRDefault="00F32DE4">
                  <w:pPr>
                    <w:pBdr>
                      <w:top w:val="nil"/>
                      <w:left w:val="nil"/>
                      <w:bottom w:val="nil"/>
                      <w:right w:val="nil"/>
                      <w:between w:val="nil"/>
                    </w:pBdr>
                    <w:jc w:val="center"/>
                    <w:rPr>
                      <w:color w:val="1F497D"/>
                    </w:rPr>
                  </w:pPr>
                  <w:r>
                    <w:rPr>
                      <w:b/>
                      <w:color w:val="1F497D"/>
                    </w:rPr>
                    <w:t>Spectacles</w:t>
                  </w:r>
                </w:p>
              </w:tc>
              <w:tc>
                <w:tcPr>
                  <w:tcW w:w="1146" w:type="dxa"/>
                  <w:tcBorders>
                    <w:top w:val="single" w:sz="6" w:space="0" w:color="000000"/>
                    <w:left w:val="single" w:sz="6" w:space="0" w:color="000000"/>
                    <w:bottom w:val="single" w:sz="6" w:space="0" w:color="000000"/>
                    <w:right w:val="single" w:sz="6" w:space="0" w:color="000000"/>
                  </w:tcBorders>
                  <w:vAlign w:val="center"/>
                </w:tcPr>
                <w:p w14:paraId="587C0AD2" w14:textId="03C0C4E7" w:rsidR="002B0BCE" w:rsidRDefault="00F32DE4">
                  <w:pPr>
                    <w:pBdr>
                      <w:top w:val="nil"/>
                      <w:left w:val="nil"/>
                      <w:bottom w:val="nil"/>
                      <w:right w:val="nil"/>
                      <w:between w:val="nil"/>
                    </w:pBdr>
                    <w:jc w:val="center"/>
                    <w:rPr>
                      <w:color w:val="1F497D"/>
                    </w:rPr>
                  </w:pPr>
                  <w:r>
                    <w:rPr>
                      <w:color w:val="1F497D"/>
                    </w:rPr>
                    <w:t>CE2</w:t>
                  </w:r>
                  <w:r w:rsidR="00ED02C6">
                    <w:rPr>
                      <w:color w:val="1F497D"/>
                    </w:rPr>
                    <w:t>A</w:t>
                  </w:r>
                </w:p>
              </w:tc>
              <w:tc>
                <w:tcPr>
                  <w:tcW w:w="1134" w:type="dxa"/>
                  <w:tcBorders>
                    <w:top w:val="single" w:sz="6" w:space="0" w:color="000000"/>
                    <w:left w:val="single" w:sz="6" w:space="0" w:color="000000"/>
                    <w:bottom w:val="single" w:sz="6" w:space="0" w:color="000000"/>
                    <w:right w:val="single" w:sz="6" w:space="0" w:color="000000"/>
                  </w:tcBorders>
                  <w:vAlign w:val="center"/>
                </w:tcPr>
                <w:p w14:paraId="29B7FFE5" w14:textId="2545FFA5" w:rsidR="002B0BCE" w:rsidRDefault="00F32DE4">
                  <w:pPr>
                    <w:pBdr>
                      <w:top w:val="nil"/>
                      <w:left w:val="nil"/>
                      <w:bottom w:val="nil"/>
                      <w:right w:val="nil"/>
                      <w:between w:val="nil"/>
                    </w:pBdr>
                    <w:jc w:val="center"/>
                    <w:rPr>
                      <w:color w:val="1F497D"/>
                    </w:rPr>
                  </w:pPr>
                  <w:r>
                    <w:rPr>
                      <w:color w:val="1F497D"/>
                    </w:rPr>
                    <w:t>CE</w:t>
                  </w:r>
                  <w:r w:rsidR="00ED02C6">
                    <w:rPr>
                      <w:color w:val="1F497D"/>
                    </w:rPr>
                    <w:t>2B</w:t>
                  </w:r>
                </w:p>
              </w:tc>
              <w:tc>
                <w:tcPr>
                  <w:tcW w:w="1291" w:type="dxa"/>
                  <w:tcBorders>
                    <w:top w:val="single" w:sz="6" w:space="0" w:color="000000"/>
                    <w:left w:val="single" w:sz="6" w:space="0" w:color="000000"/>
                    <w:bottom w:val="single" w:sz="6" w:space="0" w:color="000000"/>
                    <w:right w:val="single" w:sz="6" w:space="0" w:color="000000"/>
                  </w:tcBorders>
                  <w:vAlign w:val="center"/>
                </w:tcPr>
                <w:p w14:paraId="12E0B35C" w14:textId="15FBE7C3" w:rsidR="002B0BCE" w:rsidRDefault="00ED02C6">
                  <w:pPr>
                    <w:pBdr>
                      <w:top w:val="nil"/>
                      <w:left w:val="nil"/>
                      <w:bottom w:val="nil"/>
                      <w:right w:val="nil"/>
                      <w:between w:val="nil"/>
                    </w:pBdr>
                    <w:jc w:val="center"/>
                    <w:rPr>
                      <w:color w:val="1F497D"/>
                    </w:rPr>
                  </w:pPr>
                  <w:r>
                    <w:rPr>
                      <w:color w:val="1F497D"/>
                    </w:rPr>
                    <w:t>CM1A</w:t>
                  </w:r>
                </w:p>
              </w:tc>
              <w:tc>
                <w:tcPr>
                  <w:tcW w:w="977" w:type="dxa"/>
                  <w:tcBorders>
                    <w:top w:val="single" w:sz="6" w:space="0" w:color="000000"/>
                    <w:left w:val="single" w:sz="6" w:space="0" w:color="000000"/>
                    <w:bottom w:val="single" w:sz="6" w:space="0" w:color="000000"/>
                    <w:right w:val="single" w:sz="6" w:space="0" w:color="000000"/>
                  </w:tcBorders>
                  <w:vAlign w:val="center"/>
                </w:tcPr>
                <w:p w14:paraId="514D889E" w14:textId="4D39DAE4" w:rsidR="002B0BCE" w:rsidRDefault="00F32DE4">
                  <w:pPr>
                    <w:pBdr>
                      <w:top w:val="nil"/>
                      <w:left w:val="nil"/>
                      <w:bottom w:val="nil"/>
                      <w:right w:val="nil"/>
                      <w:between w:val="nil"/>
                    </w:pBdr>
                    <w:jc w:val="center"/>
                    <w:rPr>
                      <w:color w:val="1F497D"/>
                    </w:rPr>
                  </w:pPr>
                  <w:r>
                    <w:rPr>
                      <w:color w:val="1F497D"/>
                    </w:rPr>
                    <w:t>CM1</w:t>
                  </w:r>
                  <w:r w:rsidR="00ED02C6">
                    <w:rPr>
                      <w:color w:val="1F497D"/>
                    </w:rPr>
                    <w:t>B</w:t>
                  </w:r>
                </w:p>
              </w:tc>
              <w:tc>
                <w:tcPr>
                  <w:tcW w:w="1149" w:type="dxa"/>
                  <w:tcBorders>
                    <w:top w:val="single" w:sz="6" w:space="0" w:color="000000"/>
                    <w:left w:val="single" w:sz="6" w:space="0" w:color="000000"/>
                    <w:bottom w:val="single" w:sz="6" w:space="0" w:color="000000"/>
                    <w:right w:val="single" w:sz="6" w:space="0" w:color="000000"/>
                  </w:tcBorders>
                  <w:vAlign w:val="center"/>
                </w:tcPr>
                <w:p w14:paraId="267EF815" w14:textId="6C3AFC28" w:rsidR="002B0BCE" w:rsidRDefault="00F32DE4">
                  <w:pPr>
                    <w:pBdr>
                      <w:top w:val="nil"/>
                      <w:left w:val="nil"/>
                      <w:bottom w:val="nil"/>
                      <w:right w:val="nil"/>
                      <w:between w:val="nil"/>
                    </w:pBdr>
                    <w:jc w:val="center"/>
                    <w:rPr>
                      <w:color w:val="1F497D"/>
                    </w:rPr>
                  </w:pPr>
                  <w:r>
                    <w:rPr>
                      <w:color w:val="1F497D"/>
                    </w:rPr>
                    <w:t>CM2</w:t>
                  </w:r>
                  <w:r w:rsidR="00ED02C6">
                    <w:rPr>
                      <w:color w:val="1F497D"/>
                    </w:rPr>
                    <w:t>A</w:t>
                  </w:r>
                </w:p>
              </w:tc>
              <w:tc>
                <w:tcPr>
                  <w:tcW w:w="1418" w:type="dxa"/>
                  <w:tcBorders>
                    <w:top w:val="single" w:sz="6" w:space="0" w:color="000000"/>
                    <w:left w:val="single" w:sz="6" w:space="0" w:color="000000"/>
                    <w:bottom w:val="single" w:sz="6" w:space="0" w:color="000000"/>
                    <w:right w:val="single" w:sz="6" w:space="0" w:color="000000"/>
                  </w:tcBorders>
                </w:tcPr>
                <w:p w14:paraId="6FFFF992" w14:textId="2DE88CAF" w:rsidR="002B0BCE" w:rsidRDefault="00F32DE4">
                  <w:pPr>
                    <w:pBdr>
                      <w:top w:val="nil"/>
                      <w:left w:val="nil"/>
                      <w:bottom w:val="nil"/>
                      <w:right w:val="nil"/>
                      <w:between w:val="nil"/>
                    </w:pBdr>
                    <w:jc w:val="center"/>
                    <w:rPr>
                      <w:color w:val="1F497D"/>
                    </w:rPr>
                  </w:pPr>
                  <w:r>
                    <w:rPr>
                      <w:color w:val="1F497D"/>
                    </w:rPr>
                    <w:t>CM2</w:t>
                  </w:r>
                  <w:r w:rsidR="00ED02C6">
                    <w:rPr>
                      <w:color w:val="1F497D"/>
                    </w:rPr>
                    <w:t>B</w:t>
                  </w:r>
                  <w:r>
                    <w:rPr>
                      <w:color w:val="1F497D"/>
                    </w:rPr>
                    <w:t> </w:t>
                  </w:r>
                </w:p>
              </w:tc>
            </w:tr>
            <w:tr w:rsidR="002B0BCE" w14:paraId="2E5DDCE0" w14:textId="77777777" w:rsidTr="00ED02C6">
              <w:trPr>
                <w:trHeight w:val="248"/>
              </w:trPr>
              <w:tc>
                <w:tcPr>
                  <w:tcW w:w="2770" w:type="dxa"/>
                  <w:tcBorders>
                    <w:top w:val="single" w:sz="6" w:space="0" w:color="000000"/>
                    <w:left w:val="single" w:sz="6" w:space="0" w:color="000000"/>
                    <w:bottom w:val="single" w:sz="6" w:space="0" w:color="000000"/>
                    <w:right w:val="single" w:sz="6" w:space="0" w:color="000000"/>
                  </w:tcBorders>
                  <w:vAlign w:val="center"/>
                </w:tcPr>
                <w:p w14:paraId="520387CB" w14:textId="0D92F339" w:rsidR="002B0BCE" w:rsidRDefault="00ED02C6">
                  <w:pPr>
                    <w:pBdr>
                      <w:top w:val="nil"/>
                      <w:left w:val="nil"/>
                      <w:bottom w:val="nil"/>
                      <w:right w:val="nil"/>
                      <w:between w:val="nil"/>
                    </w:pBdr>
                    <w:jc w:val="center"/>
                    <w:rPr>
                      <w:color w:val="1F497D"/>
                    </w:rPr>
                  </w:pPr>
                  <w:proofErr w:type="spellStart"/>
                  <w:r>
                    <w:rPr>
                      <w:b/>
                      <w:color w:val="1F497D"/>
                    </w:rPr>
                    <w:t>Stomp</w:t>
                  </w:r>
                  <w:proofErr w:type="spellEnd"/>
                  <w:r>
                    <w:rPr>
                      <w:b/>
                      <w:color w:val="1F497D"/>
                    </w:rPr>
                    <w:t xml:space="preserve"> le</w:t>
                  </w:r>
                  <w:r w:rsidR="00F32DE4">
                    <w:rPr>
                      <w:b/>
                      <w:color w:val="1F497D"/>
                    </w:rPr>
                    <w:t xml:space="preserve"> 2</w:t>
                  </w:r>
                  <w:r>
                    <w:rPr>
                      <w:b/>
                      <w:color w:val="1F497D"/>
                    </w:rPr>
                    <w:t>1</w:t>
                  </w:r>
                  <w:r w:rsidR="00F32DE4">
                    <w:rPr>
                      <w:b/>
                      <w:color w:val="1F497D"/>
                    </w:rPr>
                    <w:t>/11/2</w:t>
                  </w:r>
                  <w:r>
                    <w:rPr>
                      <w:b/>
                      <w:color w:val="1F497D"/>
                    </w:rPr>
                    <w:t>5</w:t>
                  </w:r>
                </w:p>
              </w:tc>
              <w:tc>
                <w:tcPr>
                  <w:tcW w:w="1146" w:type="dxa"/>
                  <w:tcBorders>
                    <w:top w:val="single" w:sz="6" w:space="0" w:color="000000"/>
                    <w:left w:val="single" w:sz="6" w:space="0" w:color="000000"/>
                    <w:bottom w:val="single" w:sz="6" w:space="0" w:color="000000"/>
                    <w:right w:val="single" w:sz="6" w:space="0" w:color="000000"/>
                  </w:tcBorders>
                  <w:vAlign w:val="center"/>
                </w:tcPr>
                <w:p w14:paraId="6C7D4FE9" w14:textId="05C02900" w:rsidR="002B0BCE" w:rsidRDefault="00ED02C6" w:rsidP="00ED02C6">
                  <w:pPr>
                    <w:jc w:val="center"/>
                    <w:rPr>
                      <w:color w:val="1F497D"/>
                    </w:rPr>
                  </w:pPr>
                  <w:r>
                    <w:rPr>
                      <w:color w:val="1F497D"/>
                    </w:rPr>
                    <w:t>X</w:t>
                  </w:r>
                </w:p>
              </w:tc>
              <w:tc>
                <w:tcPr>
                  <w:tcW w:w="1134" w:type="dxa"/>
                  <w:tcBorders>
                    <w:top w:val="single" w:sz="6" w:space="0" w:color="000000"/>
                    <w:left w:val="single" w:sz="6" w:space="0" w:color="000000"/>
                    <w:bottom w:val="single" w:sz="6" w:space="0" w:color="000000"/>
                    <w:right w:val="single" w:sz="6" w:space="0" w:color="000000"/>
                  </w:tcBorders>
                  <w:vAlign w:val="center"/>
                </w:tcPr>
                <w:p w14:paraId="1E6F7D55" w14:textId="77777777" w:rsidR="002B0BCE" w:rsidRDefault="002B0BCE">
                  <w:pPr>
                    <w:rPr>
                      <w:color w:val="1F497D"/>
                    </w:rPr>
                  </w:pPr>
                </w:p>
              </w:tc>
              <w:tc>
                <w:tcPr>
                  <w:tcW w:w="1291" w:type="dxa"/>
                  <w:tcBorders>
                    <w:top w:val="single" w:sz="6" w:space="0" w:color="000000"/>
                    <w:left w:val="single" w:sz="6" w:space="0" w:color="000000"/>
                    <w:bottom w:val="single" w:sz="6" w:space="0" w:color="000000"/>
                    <w:right w:val="single" w:sz="6" w:space="0" w:color="000000"/>
                  </w:tcBorders>
                  <w:vAlign w:val="center"/>
                </w:tcPr>
                <w:p w14:paraId="3627D7B5" w14:textId="37F18A64" w:rsidR="002B0BCE" w:rsidRDefault="00ED02C6" w:rsidP="00ED02C6">
                  <w:pPr>
                    <w:jc w:val="center"/>
                    <w:rPr>
                      <w:color w:val="1F497D"/>
                    </w:rPr>
                  </w:pPr>
                  <w:r>
                    <w:rPr>
                      <w:color w:val="1F497D"/>
                    </w:rPr>
                    <w:t>X</w:t>
                  </w:r>
                </w:p>
              </w:tc>
              <w:tc>
                <w:tcPr>
                  <w:tcW w:w="977" w:type="dxa"/>
                  <w:tcBorders>
                    <w:top w:val="single" w:sz="6" w:space="0" w:color="000000"/>
                    <w:left w:val="single" w:sz="6" w:space="0" w:color="000000"/>
                    <w:bottom w:val="single" w:sz="6" w:space="0" w:color="000000"/>
                    <w:right w:val="single" w:sz="6" w:space="0" w:color="000000"/>
                  </w:tcBorders>
                  <w:vAlign w:val="center"/>
                </w:tcPr>
                <w:p w14:paraId="318B0C94" w14:textId="49679338" w:rsidR="002B0BCE" w:rsidRDefault="00ED02C6">
                  <w:pPr>
                    <w:pBdr>
                      <w:top w:val="nil"/>
                      <w:left w:val="nil"/>
                      <w:bottom w:val="nil"/>
                      <w:right w:val="nil"/>
                      <w:between w:val="nil"/>
                    </w:pBdr>
                    <w:jc w:val="center"/>
                    <w:rPr>
                      <w:color w:val="1F497D"/>
                    </w:rPr>
                  </w:pPr>
                  <w:r>
                    <w:rPr>
                      <w:color w:val="1F497D"/>
                    </w:rPr>
                    <w:t>X</w:t>
                  </w:r>
                </w:p>
              </w:tc>
              <w:tc>
                <w:tcPr>
                  <w:tcW w:w="1149" w:type="dxa"/>
                  <w:tcBorders>
                    <w:top w:val="single" w:sz="6" w:space="0" w:color="000000"/>
                    <w:left w:val="single" w:sz="6" w:space="0" w:color="000000"/>
                    <w:bottom w:val="single" w:sz="6" w:space="0" w:color="000000"/>
                    <w:right w:val="single" w:sz="6" w:space="0" w:color="000000"/>
                  </w:tcBorders>
                  <w:vAlign w:val="center"/>
                </w:tcPr>
                <w:p w14:paraId="3E6E4ABB" w14:textId="25879FDD" w:rsidR="002B0BCE" w:rsidRDefault="002B0BCE">
                  <w:pPr>
                    <w:pBdr>
                      <w:top w:val="nil"/>
                      <w:left w:val="nil"/>
                      <w:bottom w:val="nil"/>
                      <w:right w:val="nil"/>
                      <w:between w:val="nil"/>
                    </w:pBdr>
                    <w:jc w:val="center"/>
                    <w:rPr>
                      <w:color w:val="1F497D"/>
                    </w:rPr>
                  </w:pPr>
                </w:p>
              </w:tc>
              <w:tc>
                <w:tcPr>
                  <w:tcW w:w="1418" w:type="dxa"/>
                  <w:tcBorders>
                    <w:top w:val="single" w:sz="6" w:space="0" w:color="000000"/>
                    <w:left w:val="single" w:sz="6" w:space="0" w:color="000000"/>
                    <w:bottom w:val="single" w:sz="6" w:space="0" w:color="000000"/>
                    <w:right w:val="single" w:sz="6" w:space="0" w:color="000000"/>
                  </w:tcBorders>
                </w:tcPr>
                <w:p w14:paraId="2835ADEB" w14:textId="5F0CB6ED" w:rsidR="002B0BCE" w:rsidRDefault="002B0BCE">
                  <w:pPr>
                    <w:pBdr>
                      <w:top w:val="nil"/>
                      <w:left w:val="nil"/>
                      <w:bottom w:val="nil"/>
                      <w:right w:val="nil"/>
                      <w:between w:val="nil"/>
                    </w:pBdr>
                    <w:jc w:val="center"/>
                    <w:rPr>
                      <w:color w:val="1F497D"/>
                    </w:rPr>
                  </w:pPr>
                </w:p>
              </w:tc>
            </w:tr>
            <w:tr w:rsidR="002B0BCE" w14:paraId="5AE6D85F" w14:textId="77777777" w:rsidTr="00ED02C6">
              <w:trPr>
                <w:trHeight w:val="248"/>
              </w:trPr>
              <w:tc>
                <w:tcPr>
                  <w:tcW w:w="2770" w:type="dxa"/>
                  <w:tcBorders>
                    <w:top w:val="single" w:sz="6" w:space="0" w:color="000000"/>
                    <w:left w:val="single" w:sz="6" w:space="0" w:color="000000"/>
                    <w:bottom w:val="single" w:sz="6" w:space="0" w:color="000000"/>
                    <w:right w:val="single" w:sz="6" w:space="0" w:color="000000"/>
                  </w:tcBorders>
                  <w:vAlign w:val="center"/>
                </w:tcPr>
                <w:p w14:paraId="61EF424F" w14:textId="6ED35666" w:rsidR="002B0BCE" w:rsidRDefault="00ED02C6">
                  <w:pPr>
                    <w:pBdr>
                      <w:top w:val="nil"/>
                      <w:left w:val="nil"/>
                      <w:bottom w:val="nil"/>
                      <w:right w:val="nil"/>
                      <w:between w:val="nil"/>
                    </w:pBdr>
                    <w:jc w:val="center"/>
                    <w:rPr>
                      <w:color w:val="1F497D"/>
                    </w:rPr>
                  </w:pPr>
                  <w:proofErr w:type="spellStart"/>
                  <w:r>
                    <w:rPr>
                      <w:b/>
                      <w:color w:val="1F497D"/>
                    </w:rPr>
                    <w:t>Huellas</w:t>
                  </w:r>
                  <w:proofErr w:type="spellEnd"/>
                  <w:r>
                    <w:rPr>
                      <w:b/>
                      <w:color w:val="1F497D"/>
                    </w:rPr>
                    <w:t xml:space="preserve"> le 27/01/2026</w:t>
                  </w:r>
                </w:p>
              </w:tc>
              <w:tc>
                <w:tcPr>
                  <w:tcW w:w="1146" w:type="dxa"/>
                  <w:tcBorders>
                    <w:top w:val="single" w:sz="6" w:space="0" w:color="000000"/>
                    <w:left w:val="single" w:sz="6" w:space="0" w:color="000000"/>
                    <w:bottom w:val="single" w:sz="6" w:space="0" w:color="000000"/>
                    <w:right w:val="single" w:sz="6" w:space="0" w:color="000000"/>
                  </w:tcBorders>
                  <w:vAlign w:val="center"/>
                </w:tcPr>
                <w:p w14:paraId="32CFAEBC" w14:textId="3CA68502" w:rsidR="002B0BCE" w:rsidRDefault="002B0BCE" w:rsidP="00ED02C6">
                  <w:pPr>
                    <w:jc w:val="center"/>
                    <w:rPr>
                      <w:color w:val="1F497D"/>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646F3A8F" w14:textId="5B49849A" w:rsidR="002B0BCE" w:rsidRDefault="002B0BCE" w:rsidP="00ED02C6">
                  <w:pPr>
                    <w:rPr>
                      <w:color w:val="1F497D"/>
                    </w:rPr>
                  </w:pPr>
                </w:p>
              </w:tc>
              <w:tc>
                <w:tcPr>
                  <w:tcW w:w="1291" w:type="dxa"/>
                  <w:tcBorders>
                    <w:top w:val="single" w:sz="6" w:space="0" w:color="000000"/>
                    <w:left w:val="single" w:sz="6" w:space="0" w:color="000000"/>
                    <w:bottom w:val="single" w:sz="6" w:space="0" w:color="000000"/>
                    <w:right w:val="single" w:sz="6" w:space="0" w:color="000000"/>
                  </w:tcBorders>
                  <w:vAlign w:val="center"/>
                </w:tcPr>
                <w:p w14:paraId="1A267F1B" w14:textId="77777777" w:rsidR="002B0BCE" w:rsidRDefault="00F32DE4">
                  <w:pPr>
                    <w:pBdr>
                      <w:top w:val="nil"/>
                      <w:left w:val="nil"/>
                      <w:bottom w:val="nil"/>
                      <w:right w:val="nil"/>
                      <w:between w:val="nil"/>
                    </w:pBdr>
                    <w:jc w:val="center"/>
                    <w:rPr>
                      <w:color w:val="1F497D"/>
                    </w:rPr>
                  </w:pPr>
                  <w:r>
                    <w:rPr>
                      <w:color w:val="1F497D"/>
                    </w:rPr>
                    <w:t>X</w:t>
                  </w:r>
                </w:p>
              </w:tc>
              <w:tc>
                <w:tcPr>
                  <w:tcW w:w="977" w:type="dxa"/>
                  <w:tcBorders>
                    <w:top w:val="single" w:sz="6" w:space="0" w:color="000000"/>
                    <w:left w:val="single" w:sz="6" w:space="0" w:color="000000"/>
                    <w:bottom w:val="single" w:sz="6" w:space="0" w:color="000000"/>
                    <w:right w:val="single" w:sz="6" w:space="0" w:color="000000"/>
                  </w:tcBorders>
                  <w:vAlign w:val="center"/>
                </w:tcPr>
                <w:p w14:paraId="51E6EBA6" w14:textId="77777777" w:rsidR="002B0BCE" w:rsidRDefault="002B0BCE">
                  <w:pPr>
                    <w:rPr>
                      <w:color w:val="1F497D"/>
                    </w:rPr>
                  </w:pPr>
                </w:p>
              </w:tc>
              <w:tc>
                <w:tcPr>
                  <w:tcW w:w="1149" w:type="dxa"/>
                  <w:tcBorders>
                    <w:top w:val="single" w:sz="6" w:space="0" w:color="000000"/>
                    <w:left w:val="single" w:sz="6" w:space="0" w:color="000000"/>
                    <w:bottom w:val="single" w:sz="6" w:space="0" w:color="000000"/>
                    <w:right w:val="single" w:sz="6" w:space="0" w:color="000000"/>
                  </w:tcBorders>
                  <w:vAlign w:val="center"/>
                </w:tcPr>
                <w:p w14:paraId="22EB2C07" w14:textId="2E70F0D9" w:rsidR="002B0BCE" w:rsidRDefault="002B0BCE" w:rsidP="00ED02C6">
                  <w:pPr>
                    <w:jc w:val="center"/>
                    <w:rPr>
                      <w:color w:val="1F497D"/>
                    </w:rPr>
                  </w:pPr>
                </w:p>
              </w:tc>
              <w:tc>
                <w:tcPr>
                  <w:tcW w:w="1418" w:type="dxa"/>
                  <w:tcBorders>
                    <w:top w:val="single" w:sz="6" w:space="0" w:color="000000"/>
                    <w:left w:val="single" w:sz="6" w:space="0" w:color="000000"/>
                    <w:bottom w:val="single" w:sz="6" w:space="0" w:color="000000"/>
                    <w:right w:val="single" w:sz="6" w:space="0" w:color="000000"/>
                  </w:tcBorders>
                </w:tcPr>
                <w:p w14:paraId="3304D186" w14:textId="19952049" w:rsidR="002B0BCE" w:rsidRDefault="00ED02C6">
                  <w:pPr>
                    <w:pBdr>
                      <w:top w:val="nil"/>
                      <w:left w:val="nil"/>
                      <w:bottom w:val="nil"/>
                      <w:right w:val="nil"/>
                      <w:between w:val="nil"/>
                    </w:pBdr>
                    <w:jc w:val="center"/>
                    <w:rPr>
                      <w:color w:val="1F497D"/>
                    </w:rPr>
                  </w:pPr>
                  <w:r>
                    <w:rPr>
                      <w:color w:val="1F497D"/>
                    </w:rPr>
                    <w:t>X</w:t>
                  </w:r>
                </w:p>
              </w:tc>
            </w:tr>
            <w:tr w:rsidR="00ED02C6" w14:paraId="5CB4064C" w14:textId="77777777" w:rsidTr="00ED02C6">
              <w:trPr>
                <w:trHeight w:val="248"/>
              </w:trPr>
              <w:tc>
                <w:tcPr>
                  <w:tcW w:w="2770" w:type="dxa"/>
                  <w:tcBorders>
                    <w:top w:val="single" w:sz="6" w:space="0" w:color="000000"/>
                    <w:left w:val="single" w:sz="6" w:space="0" w:color="000000"/>
                    <w:bottom w:val="single" w:sz="6" w:space="0" w:color="000000"/>
                    <w:right w:val="single" w:sz="6" w:space="0" w:color="000000"/>
                  </w:tcBorders>
                  <w:vAlign w:val="center"/>
                </w:tcPr>
                <w:p w14:paraId="6507946B" w14:textId="79E84E94" w:rsidR="00ED02C6" w:rsidRDefault="00ED02C6" w:rsidP="00ED02C6">
                  <w:pPr>
                    <w:pBdr>
                      <w:top w:val="nil"/>
                      <w:left w:val="nil"/>
                      <w:bottom w:val="nil"/>
                      <w:right w:val="nil"/>
                      <w:between w:val="nil"/>
                    </w:pBdr>
                    <w:jc w:val="center"/>
                    <w:rPr>
                      <w:color w:val="1F497D"/>
                    </w:rPr>
                  </w:pPr>
                  <w:proofErr w:type="spellStart"/>
                  <w:r>
                    <w:rPr>
                      <w:b/>
                      <w:color w:val="1F497D"/>
                    </w:rPr>
                    <w:t>Yé</w:t>
                  </w:r>
                  <w:proofErr w:type="spellEnd"/>
                  <w:r>
                    <w:rPr>
                      <w:b/>
                      <w:color w:val="1F497D"/>
                    </w:rPr>
                    <w:t xml:space="preserve"> le 07/04/2026</w:t>
                  </w:r>
                </w:p>
              </w:tc>
              <w:tc>
                <w:tcPr>
                  <w:tcW w:w="1146" w:type="dxa"/>
                  <w:tcBorders>
                    <w:top w:val="single" w:sz="6" w:space="0" w:color="000000"/>
                    <w:left w:val="single" w:sz="6" w:space="0" w:color="000000"/>
                    <w:bottom w:val="single" w:sz="6" w:space="0" w:color="000000"/>
                    <w:right w:val="single" w:sz="6" w:space="0" w:color="000000"/>
                  </w:tcBorders>
                  <w:vAlign w:val="center"/>
                </w:tcPr>
                <w:p w14:paraId="6ED5B9E4" w14:textId="601B6DF0" w:rsidR="00ED02C6" w:rsidRDefault="00ED02C6" w:rsidP="00ED02C6">
                  <w:pPr>
                    <w:jc w:val="center"/>
                    <w:rPr>
                      <w:color w:val="1F497D"/>
                    </w:rPr>
                  </w:pPr>
                  <w:r>
                    <w:rPr>
                      <w:color w:val="1F497D"/>
                    </w:rPr>
                    <w:t>X</w:t>
                  </w:r>
                </w:p>
              </w:tc>
              <w:tc>
                <w:tcPr>
                  <w:tcW w:w="1134" w:type="dxa"/>
                  <w:tcBorders>
                    <w:top w:val="single" w:sz="6" w:space="0" w:color="000000"/>
                    <w:left w:val="single" w:sz="6" w:space="0" w:color="000000"/>
                    <w:bottom w:val="single" w:sz="6" w:space="0" w:color="000000"/>
                    <w:right w:val="single" w:sz="6" w:space="0" w:color="000000"/>
                  </w:tcBorders>
                  <w:vAlign w:val="center"/>
                </w:tcPr>
                <w:p w14:paraId="184944AF" w14:textId="175578DD" w:rsidR="00ED02C6" w:rsidRDefault="00ED02C6" w:rsidP="00ED02C6">
                  <w:pPr>
                    <w:jc w:val="center"/>
                    <w:rPr>
                      <w:color w:val="1F497D"/>
                    </w:rPr>
                  </w:pPr>
                  <w:r>
                    <w:rPr>
                      <w:color w:val="1F497D"/>
                    </w:rPr>
                    <w:t>X</w:t>
                  </w:r>
                </w:p>
              </w:tc>
              <w:tc>
                <w:tcPr>
                  <w:tcW w:w="1291" w:type="dxa"/>
                  <w:tcBorders>
                    <w:top w:val="single" w:sz="6" w:space="0" w:color="000000"/>
                    <w:left w:val="single" w:sz="6" w:space="0" w:color="000000"/>
                    <w:bottom w:val="single" w:sz="6" w:space="0" w:color="000000"/>
                    <w:right w:val="single" w:sz="6" w:space="0" w:color="000000"/>
                  </w:tcBorders>
                  <w:vAlign w:val="center"/>
                </w:tcPr>
                <w:p w14:paraId="4DDCB3EE" w14:textId="3FDADDB9" w:rsidR="00ED02C6" w:rsidRDefault="00ED02C6" w:rsidP="00ED02C6">
                  <w:pPr>
                    <w:pBdr>
                      <w:top w:val="nil"/>
                      <w:left w:val="nil"/>
                      <w:bottom w:val="nil"/>
                      <w:right w:val="nil"/>
                      <w:between w:val="nil"/>
                    </w:pBdr>
                    <w:jc w:val="center"/>
                    <w:rPr>
                      <w:color w:val="1F497D"/>
                    </w:rPr>
                  </w:pPr>
                  <w:r>
                    <w:rPr>
                      <w:color w:val="1F497D"/>
                    </w:rPr>
                    <w:t>X</w:t>
                  </w:r>
                </w:p>
              </w:tc>
              <w:tc>
                <w:tcPr>
                  <w:tcW w:w="977" w:type="dxa"/>
                  <w:tcBorders>
                    <w:top w:val="single" w:sz="6" w:space="0" w:color="000000"/>
                    <w:left w:val="single" w:sz="6" w:space="0" w:color="000000"/>
                    <w:bottom w:val="single" w:sz="6" w:space="0" w:color="000000"/>
                    <w:right w:val="single" w:sz="6" w:space="0" w:color="000000"/>
                  </w:tcBorders>
                  <w:vAlign w:val="center"/>
                </w:tcPr>
                <w:p w14:paraId="26EFA0CE" w14:textId="77777777" w:rsidR="00ED02C6" w:rsidRDefault="00ED02C6" w:rsidP="00ED02C6">
                  <w:pPr>
                    <w:rPr>
                      <w:color w:val="1F497D"/>
                    </w:rPr>
                  </w:pPr>
                </w:p>
              </w:tc>
              <w:tc>
                <w:tcPr>
                  <w:tcW w:w="1149" w:type="dxa"/>
                  <w:tcBorders>
                    <w:top w:val="single" w:sz="6" w:space="0" w:color="000000"/>
                    <w:left w:val="single" w:sz="6" w:space="0" w:color="000000"/>
                    <w:bottom w:val="single" w:sz="6" w:space="0" w:color="000000"/>
                    <w:right w:val="single" w:sz="6" w:space="0" w:color="000000"/>
                  </w:tcBorders>
                  <w:vAlign w:val="center"/>
                </w:tcPr>
                <w:p w14:paraId="51F8D587" w14:textId="1B761871" w:rsidR="00ED02C6" w:rsidRDefault="00ED02C6" w:rsidP="00ED02C6">
                  <w:pPr>
                    <w:jc w:val="center"/>
                    <w:rPr>
                      <w:color w:val="1F497D"/>
                    </w:rPr>
                  </w:pPr>
                </w:p>
              </w:tc>
              <w:tc>
                <w:tcPr>
                  <w:tcW w:w="1418" w:type="dxa"/>
                  <w:tcBorders>
                    <w:top w:val="single" w:sz="6" w:space="0" w:color="000000"/>
                    <w:left w:val="single" w:sz="6" w:space="0" w:color="000000"/>
                    <w:bottom w:val="single" w:sz="6" w:space="0" w:color="000000"/>
                    <w:right w:val="single" w:sz="6" w:space="0" w:color="000000"/>
                  </w:tcBorders>
                </w:tcPr>
                <w:p w14:paraId="52247BF3" w14:textId="77777777" w:rsidR="00ED02C6" w:rsidRDefault="00ED02C6" w:rsidP="00ED02C6">
                  <w:pPr>
                    <w:rPr>
                      <w:color w:val="1F497D"/>
                    </w:rPr>
                  </w:pPr>
                </w:p>
              </w:tc>
            </w:tr>
            <w:tr w:rsidR="00ED02C6" w14:paraId="0ACC7DFF" w14:textId="77777777" w:rsidTr="00ED02C6">
              <w:trPr>
                <w:trHeight w:val="248"/>
              </w:trPr>
              <w:tc>
                <w:tcPr>
                  <w:tcW w:w="2770" w:type="dxa"/>
                  <w:tcBorders>
                    <w:top w:val="single" w:sz="6" w:space="0" w:color="000000"/>
                    <w:left w:val="single" w:sz="6" w:space="0" w:color="000000"/>
                    <w:bottom w:val="single" w:sz="6" w:space="0" w:color="000000"/>
                    <w:right w:val="single" w:sz="6" w:space="0" w:color="000000"/>
                  </w:tcBorders>
                  <w:vAlign w:val="center"/>
                </w:tcPr>
                <w:p w14:paraId="01627678" w14:textId="5FBDD117" w:rsidR="00ED02C6" w:rsidRDefault="00ED02C6" w:rsidP="00ED02C6">
                  <w:pPr>
                    <w:pBdr>
                      <w:top w:val="nil"/>
                      <w:left w:val="nil"/>
                      <w:bottom w:val="nil"/>
                      <w:right w:val="nil"/>
                      <w:between w:val="nil"/>
                    </w:pBdr>
                    <w:jc w:val="center"/>
                    <w:rPr>
                      <w:color w:val="1F497D"/>
                    </w:rPr>
                  </w:pPr>
                  <w:proofErr w:type="spellStart"/>
                  <w:r>
                    <w:rPr>
                      <w:b/>
                      <w:color w:val="1F497D"/>
                    </w:rPr>
                    <w:t>Yé</w:t>
                  </w:r>
                  <w:proofErr w:type="spellEnd"/>
                  <w:r>
                    <w:rPr>
                      <w:b/>
                      <w:color w:val="1F497D"/>
                    </w:rPr>
                    <w:t xml:space="preserve"> le 09/04/2026</w:t>
                  </w:r>
                </w:p>
              </w:tc>
              <w:tc>
                <w:tcPr>
                  <w:tcW w:w="1146" w:type="dxa"/>
                  <w:tcBorders>
                    <w:top w:val="single" w:sz="6" w:space="0" w:color="000000"/>
                    <w:left w:val="single" w:sz="6" w:space="0" w:color="000000"/>
                    <w:bottom w:val="single" w:sz="6" w:space="0" w:color="000000"/>
                    <w:right w:val="single" w:sz="6" w:space="0" w:color="000000"/>
                  </w:tcBorders>
                  <w:vAlign w:val="center"/>
                </w:tcPr>
                <w:p w14:paraId="39677970" w14:textId="100B3680" w:rsidR="00ED02C6" w:rsidRDefault="00ED02C6" w:rsidP="00ED02C6">
                  <w:pPr>
                    <w:pBdr>
                      <w:top w:val="nil"/>
                      <w:left w:val="nil"/>
                      <w:bottom w:val="nil"/>
                      <w:right w:val="nil"/>
                      <w:between w:val="nil"/>
                    </w:pBdr>
                    <w:rPr>
                      <w:color w:val="1F497D"/>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51AA9F18" w14:textId="1936897F" w:rsidR="00ED02C6" w:rsidRDefault="00ED02C6" w:rsidP="00ED02C6">
                  <w:pPr>
                    <w:pBdr>
                      <w:top w:val="nil"/>
                      <w:left w:val="nil"/>
                      <w:bottom w:val="nil"/>
                      <w:right w:val="nil"/>
                      <w:between w:val="nil"/>
                    </w:pBdr>
                    <w:jc w:val="center"/>
                    <w:rPr>
                      <w:color w:val="1F497D"/>
                    </w:rPr>
                  </w:pPr>
                </w:p>
              </w:tc>
              <w:tc>
                <w:tcPr>
                  <w:tcW w:w="1291" w:type="dxa"/>
                  <w:tcBorders>
                    <w:top w:val="single" w:sz="6" w:space="0" w:color="000000"/>
                    <w:left w:val="single" w:sz="6" w:space="0" w:color="000000"/>
                    <w:bottom w:val="single" w:sz="6" w:space="0" w:color="000000"/>
                    <w:right w:val="single" w:sz="6" w:space="0" w:color="000000"/>
                  </w:tcBorders>
                  <w:vAlign w:val="center"/>
                </w:tcPr>
                <w:p w14:paraId="19A6461F" w14:textId="77777777" w:rsidR="00ED02C6" w:rsidRDefault="00ED02C6" w:rsidP="00ED02C6">
                  <w:pPr>
                    <w:rPr>
                      <w:color w:val="1F497D"/>
                    </w:rPr>
                  </w:pPr>
                </w:p>
              </w:tc>
              <w:tc>
                <w:tcPr>
                  <w:tcW w:w="977" w:type="dxa"/>
                  <w:tcBorders>
                    <w:top w:val="single" w:sz="6" w:space="0" w:color="000000"/>
                    <w:left w:val="single" w:sz="6" w:space="0" w:color="000000"/>
                    <w:bottom w:val="single" w:sz="6" w:space="0" w:color="000000"/>
                    <w:right w:val="single" w:sz="6" w:space="0" w:color="000000"/>
                  </w:tcBorders>
                  <w:vAlign w:val="center"/>
                </w:tcPr>
                <w:p w14:paraId="1ADCC40B" w14:textId="77777777" w:rsidR="00ED02C6" w:rsidRDefault="00ED02C6" w:rsidP="00ED02C6">
                  <w:pPr>
                    <w:rPr>
                      <w:color w:val="1F497D"/>
                    </w:rPr>
                  </w:pPr>
                </w:p>
              </w:tc>
              <w:tc>
                <w:tcPr>
                  <w:tcW w:w="1149" w:type="dxa"/>
                  <w:tcBorders>
                    <w:top w:val="single" w:sz="6" w:space="0" w:color="000000"/>
                    <w:left w:val="single" w:sz="6" w:space="0" w:color="000000"/>
                    <w:bottom w:val="single" w:sz="6" w:space="0" w:color="000000"/>
                    <w:right w:val="single" w:sz="6" w:space="0" w:color="000000"/>
                  </w:tcBorders>
                  <w:vAlign w:val="center"/>
                </w:tcPr>
                <w:p w14:paraId="225996FD" w14:textId="595B37BC" w:rsidR="00ED02C6" w:rsidRDefault="00ED02C6" w:rsidP="00ED02C6">
                  <w:pPr>
                    <w:pBdr>
                      <w:top w:val="nil"/>
                      <w:left w:val="nil"/>
                      <w:bottom w:val="nil"/>
                      <w:right w:val="nil"/>
                      <w:between w:val="nil"/>
                    </w:pBdr>
                    <w:jc w:val="center"/>
                    <w:rPr>
                      <w:color w:val="1F497D"/>
                    </w:rPr>
                  </w:pPr>
                  <w:r>
                    <w:rPr>
                      <w:color w:val="1F497D"/>
                    </w:rPr>
                    <w:t>X</w:t>
                  </w:r>
                </w:p>
              </w:tc>
              <w:tc>
                <w:tcPr>
                  <w:tcW w:w="1418" w:type="dxa"/>
                  <w:tcBorders>
                    <w:top w:val="single" w:sz="6" w:space="0" w:color="000000"/>
                    <w:left w:val="single" w:sz="6" w:space="0" w:color="000000"/>
                    <w:bottom w:val="single" w:sz="6" w:space="0" w:color="000000"/>
                    <w:right w:val="single" w:sz="6" w:space="0" w:color="000000"/>
                  </w:tcBorders>
                </w:tcPr>
                <w:p w14:paraId="62023C34" w14:textId="77777777" w:rsidR="00ED02C6" w:rsidRDefault="00ED02C6" w:rsidP="00ED02C6">
                  <w:pPr>
                    <w:rPr>
                      <w:color w:val="1F497D"/>
                    </w:rPr>
                  </w:pPr>
                </w:p>
              </w:tc>
            </w:tr>
            <w:tr w:rsidR="00ED02C6" w14:paraId="65F9543E" w14:textId="77777777" w:rsidTr="00ED02C6">
              <w:trPr>
                <w:trHeight w:val="248"/>
              </w:trPr>
              <w:tc>
                <w:tcPr>
                  <w:tcW w:w="2770" w:type="dxa"/>
                  <w:tcBorders>
                    <w:top w:val="single" w:sz="6" w:space="0" w:color="000000"/>
                    <w:left w:val="single" w:sz="6" w:space="0" w:color="000000"/>
                    <w:bottom w:val="single" w:sz="6" w:space="0" w:color="000000"/>
                    <w:right w:val="single" w:sz="6" w:space="0" w:color="000000"/>
                  </w:tcBorders>
                  <w:vAlign w:val="center"/>
                </w:tcPr>
                <w:p w14:paraId="620A50B7" w14:textId="267BED72" w:rsidR="00ED02C6" w:rsidRDefault="00ED02C6" w:rsidP="00ED02C6">
                  <w:pPr>
                    <w:pBdr>
                      <w:top w:val="nil"/>
                      <w:left w:val="nil"/>
                      <w:bottom w:val="nil"/>
                      <w:right w:val="nil"/>
                      <w:between w:val="nil"/>
                    </w:pBdr>
                    <w:jc w:val="center"/>
                    <w:rPr>
                      <w:color w:val="1F497D"/>
                    </w:rPr>
                  </w:pPr>
                  <w:r>
                    <w:rPr>
                      <w:b/>
                      <w:color w:val="1F497D"/>
                    </w:rPr>
                    <w:t>D’Amour le 12/05/26</w:t>
                  </w:r>
                </w:p>
              </w:tc>
              <w:tc>
                <w:tcPr>
                  <w:tcW w:w="1146" w:type="dxa"/>
                  <w:tcBorders>
                    <w:top w:val="single" w:sz="6" w:space="0" w:color="000000"/>
                    <w:left w:val="single" w:sz="6" w:space="0" w:color="000000"/>
                    <w:bottom w:val="single" w:sz="6" w:space="0" w:color="000000"/>
                    <w:right w:val="single" w:sz="6" w:space="0" w:color="000000"/>
                  </w:tcBorders>
                  <w:vAlign w:val="center"/>
                </w:tcPr>
                <w:p w14:paraId="40C75558" w14:textId="7B510135" w:rsidR="00ED02C6" w:rsidRDefault="00ED02C6" w:rsidP="00ED02C6">
                  <w:pPr>
                    <w:pBdr>
                      <w:top w:val="nil"/>
                      <w:left w:val="nil"/>
                      <w:bottom w:val="nil"/>
                      <w:right w:val="nil"/>
                      <w:between w:val="nil"/>
                    </w:pBdr>
                    <w:jc w:val="center"/>
                    <w:rPr>
                      <w:color w:val="1F497D"/>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3A21FB25" w14:textId="6DA84370" w:rsidR="00ED02C6" w:rsidRDefault="00ED02C6" w:rsidP="00ED02C6">
                  <w:pPr>
                    <w:pBdr>
                      <w:top w:val="nil"/>
                      <w:left w:val="nil"/>
                      <w:bottom w:val="nil"/>
                      <w:right w:val="nil"/>
                      <w:between w:val="nil"/>
                    </w:pBdr>
                    <w:jc w:val="center"/>
                    <w:rPr>
                      <w:color w:val="1F497D"/>
                    </w:rPr>
                  </w:pPr>
                </w:p>
              </w:tc>
              <w:tc>
                <w:tcPr>
                  <w:tcW w:w="1291" w:type="dxa"/>
                  <w:tcBorders>
                    <w:top w:val="single" w:sz="6" w:space="0" w:color="000000"/>
                    <w:left w:val="single" w:sz="6" w:space="0" w:color="000000"/>
                    <w:bottom w:val="single" w:sz="6" w:space="0" w:color="000000"/>
                    <w:right w:val="single" w:sz="6" w:space="0" w:color="000000"/>
                  </w:tcBorders>
                  <w:vAlign w:val="center"/>
                </w:tcPr>
                <w:p w14:paraId="44AC7CAE" w14:textId="77777777" w:rsidR="00ED02C6" w:rsidRDefault="00ED02C6" w:rsidP="00ED02C6">
                  <w:pPr>
                    <w:rPr>
                      <w:color w:val="1F497D"/>
                    </w:rPr>
                  </w:pPr>
                </w:p>
              </w:tc>
              <w:tc>
                <w:tcPr>
                  <w:tcW w:w="977" w:type="dxa"/>
                  <w:tcBorders>
                    <w:top w:val="single" w:sz="6" w:space="0" w:color="000000"/>
                    <w:left w:val="single" w:sz="6" w:space="0" w:color="000000"/>
                    <w:bottom w:val="single" w:sz="6" w:space="0" w:color="000000"/>
                    <w:right w:val="single" w:sz="6" w:space="0" w:color="000000"/>
                  </w:tcBorders>
                  <w:vAlign w:val="center"/>
                </w:tcPr>
                <w:p w14:paraId="2837E891" w14:textId="77777777" w:rsidR="00ED02C6" w:rsidRDefault="00ED02C6" w:rsidP="00ED02C6">
                  <w:pPr>
                    <w:rPr>
                      <w:color w:val="1F497D"/>
                    </w:rPr>
                  </w:pPr>
                </w:p>
              </w:tc>
              <w:tc>
                <w:tcPr>
                  <w:tcW w:w="1149" w:type="dxa"/>
                  <w:tcBorders>
                    <w:top w:val="single" w:sz="6" w:space="0" w:color="000000"/>
                    <w:left w:val="single" w:sz="6" w:space="0" w:color="000000"/>
                    <w:bottom w:val="single" w:sz="6" w:space="0" w:color="000000"/>
                    <w:right w:val="single" w:sz="6" w:space="0" w:color="000000"/>
                  </w:tcBorders>
                  <w:vAlign w:val="center"/>
                </w:tcPr>
                <w:p w14:paraId="03E1D5DA" w14:textId="6B30232F" w:rsidR="00ED02C6" w:rsidRDefault="00ED02C6" w:rsidP="00ED02C6">
                  <w:pPr>
                    <w:jc w:val="center"/>
                    <w:rPr>
                      <w:color w:val="1F497D"/>
                    </w:rPr>
                  </w:pPr>
                  <w:r>
                    <w:rPr>
                      <w:color w:val="1F497D"/>
                    </w:rPr>
                    <w:t>X</w:t>
                  </w:r>
                </w:p>
              </w:tc>
              <w:tc>
                <w:tcPr>
                  <w:tcW w:w="1418" w:type="dxa"/>
                  <w:tcBorders>
                    <w:top w:val="single" w:sz="6" w:space="0" w:color="000000"/>
                    <w:left w:val="single" w:sz="6" w:space="0" w:color="000000"/>
                    <w:bottom w:val="single" w:sz="6" w:space="0" w:color="000000"/>
                    <w:right w:val="single" w:sz="6" w:space="0" w:color="000000"/>
                  </w:tcBorders>
                </w:tcPr>
                <w:p w14:paraId="09D5B123" w14:textId="30C2B9E3" w:rsidR="00ED02C6" w:rsidRDefault="00ED02C6" w:rsidP="00ED02C6">
                  <w:pPr>
                    <w:jc w:val="center"/>
                    <w:rPr>
                      <w:color w:val="1F497D"/>
                    </w:rPr>
                  </w:pPr>
                  <w:r>
                    <w:rPr>
                      <w:color w:val="1F497D"/>
                    </w:rPr>
                    <w:t>X</w:t>
                  </w:r>
                </w:p>
              </w:tc>
            </w:tr>
          </w:tbl>
          <w:p w14:paraId="5775B931" w14:textId="77777777" w:rsidR="002B0BCE" w:rsidRDefault="002B0BCE">
            <w:pPr>
              <w:rPr>
                <w:color w:val="1F497D"/>
              </w:rPr>
            </w:pPr>
          </w:p>
          <w:p w14:paraId="5A4E6BA9" w14:textId="384A3F3E" w:rsidR="002B0BCE" w:rsidRDefault="00F32DE4">
            <w:pPr>
              <w:numPr>
                <w:ilvl w:val="0"/>
                <w:numId w:val="3"/>
              </w:numPr>
              <w:pBdr>
                <w:top w:val="nil"/>
                <w:left w:val="nil"/>
                <w:bottom w:val="nil"/>
                <w:right w:val="nil"/>
                <w:between w:val="nil"/>
              </w:pBdr>
              <w:spacing w:before="100"/>
              <w:rPr>
                <w:color w:val="1F497D"/>
              </w:rPr>
            </w:pPr>
            <w:r>
              <w:rPr>
                <w:b/>
                <w:color w:val="1F497D"/>
              </w:rPr>
              <w:t>Sports </w:t>
            </w:r>
            <w:r>
              <w:rPr>
                <w:color w:val="1F497D"/>
              </w:rPr>
              <w:t>: Voile</w:t>
            </w:r>
            <w:r w:rsidR="00ED02C6">
              <w:rPr>
                <w:color w:val="1F497D"/>
              </w:rPr>
              <w:t xml:space="preserve"> et natation</w:t>
            </w:r>
            <w:r>
              <w:rPr>
                <w:color w:val="1F497D"/>
              </w:rPr>
              <w:t xml:space="preserve"> pour les classes de Mmes Godin et</w:t>
            </w:r>
            <w:r w:rsidR="00ED02C6">
              <w:rPr>
                <w:color w:val="1F497D"/>
              </w:rPr>
              <w:t xml:space="preserve"> </w:t>
            </w:r>
            <w:proofErr w:type="spellStart"/>
            <w:r w:rsidR="00ED02C6">
              <w:rPr>
                <w:color w:val="1F497D"/>
              </w:rPr>
              <w:t>Zulian</w:t>
            </w:r>
            <w:proofErr w:type="spellEnd"/>
            <w:r>
              <w:rPr>
                <w:color w:val="1F497D"/>
              </w:rPr>
              <w:t>, judo pour l</w:t>
            </w:r>
            <w:r w:rsidR="00ED02C6">
              <w:rPr>
                <w:color w:val="1F497D"/>
              </w:rPr>
              <w:t>a</w:t>
            </w:r>
            <w:r>
              <w:rPr>
                <w:color w:val="1F497D"/>
              </w:rPr>
              <w:t xml:space="preserve"> classe de</w:t>
            </w:r>
            <w:r w:rsidR="00324C20">
              <w:rPr>
                <w:color w:val="1F497D"/>
              </w:rPr>
              <w:t xml:space="preserve"> Mme</w:t>
            </w:r>
            <w:r>
              <w:rPr>
                <w:color w:val="1F497D"/>
              </w:rPr>
              <w:t xml:space="preserve"> </w:t>
            </w:r>
            <w:proofErr w:type="spellStart"/>
            <w:r w:rsidR="00ED02C6">
              <w:rPr>
                <w:color w:val="1F497D"/>
              </w:rPr>
              <w:t>Mourniac</w:t>
            </w:r>
            <w:proofErr w:type="spellEnd"/>
            <w:r>
              <w:rPr>
                <w:color w:val="1F497D"/>
              </w:rPr>
              <w:t xml:space="preserve">, </w:t>
            </w:r>
            <w:proofErr w:type="spellStart"/>
            <w:r w:rsidR="00ED02C6">
              <w:rPr>
                <w:color w:val="1F497D"/>
              </w:rPr>
              <w:t>Raqball</w:t>
            </w:r>
            <w:proofErr w:type="spellEnd"/>
            <w:r>
              <w:rPr>
                <w:color w:val="1F497D"/>
              </w:rPr>
              <w:t xml:space="preserve"> pour les classes de Mme Sanchez et M. Coche</w:t>
            </w:r>
            <w:r w:rsidR="003C2F55">
              <w:rPr>
                <w:color w:val="1F497D"/>
              </w:rPr>
              <w:t xml:space="preserve">, tennis pour les classes de Mme </w:t>
            </w:r>
            <w:proofErr w:type="spellStart"/>
            <w:r w:rsidR="003C2F55">
              <w:rPr>
                <w:color w:val="1F497D"/>
              </w:rPr>
              <w:t>Mourniac</w:t>
            </w:r>
            <w:proofErr w:type="spellEnd"/>
            <w:r w:rsidR="003C2F55">
              <w:rPr>
                <w:color w:val="1F497D"/>
              </w:rPr>
              <w:t xml:space="preserve"> et Mme </w:t>
            </w:r>
            <w:proofErr w:type="spellStart"/>
            <w:r w:rsidR="003C2F55">
              <w:rPr>
                <w:color w:val="1F497D"/>
              </w:rPr>
              <w:t>Dalban</w:t>
            </w:r>
            <w:proofErr w:type="spellEnd"/>
            <w:r w:rsidR="0017093A">
              <w:rPr>
                <w:color w:val="1F497D"/>
              </w:rPr>
              <w:t xml:space="preserve">. L’activité </w:t>
            </w:r>
            <w:proofErr w:type="spellStart"/>
            <w:r w:rsidR="0017093A">
              <w:rPr>
                <w:color w:val="1F497D"/>
              </w:rPr>
              <w:t>Raqball</w:t>
            </w:r>
            <w:proofErr w:type="spellEnd"/>
            <w:r w:rsidR="0017093A">
              <w:rPr>
                <w:color w:val="1F497D"/>
              </w:rPr>
              <w:t xml:space="preserve"> a été un peu perturbée et nous avons demandé des séances complémentaires en décembre pour récupérer les séances manquantes</w:t>
            </w:r>
            <w:r w:rsidR="00F35206">
              <w:rPr>
                <w:color w:val="1F497D"/>
              </w:rPr>
              <w:t>.</w:t>
            </w:r>
          </w:p>
          <w:p w14:paraId="0D852197" w14:textId="238C2579" w:rsidR="002B0BCE" w:rsidRDefault="00F32DE4">
            <w:pPr>
              <w:numPr>
                <w:ilvl w:val="0"/>
                <w:numId w:val="3"/>
              </w:numPr>
              <w:pBdr>
                <w:top w:val="nil"/>
                <w:left w:val="nil"/>
                <w:bottom w:val="nil"/>
                <w:right w:val="nil"/>
                <w:between w:val="nil"/>
              </w:pBdr>
              <w:spacing w:before="100"/>
              <w:rPr>
                <w:color w:val="1F497D"/>
              </w:rPr>
            </w:pPr>
            <w:r>
              <w:rPr>
                <w:b/>
                <w:color w:val="1F497D"/>
              </w:rPr>
              <w:t>Projets de la CASA </w:t>
            </w:r>
            <w:proofErr w:type="spellStart"/>
            <w:proofErr w:type="gramStart"/>
            <w:r>
              <w:rPr>
                <w:b/>
                <w:color w:val="1F497D"/>
              </w:rPr>
              <w:t>Univalom</w:t>
            </w:r>
            <w:proofErr w:type="spellEnd"/>
            <w:r>
              <w:rPr>
                <w:b/>
                <w:color w:val="1F497D"/>
              </w:rPr>
              <w:t>:</w:t>
            </w:r>
            <w:proofErr w:type="gramEnd"/>
            <w:r>
              <w:rPr>
                <w:color w:val="1F497D"/>
              </w:rPr>
              <w:t xml:space="preserve"> </w:t>
            </w:r>
            <w:r w:rsidR="003C2F55">
              <w:rPr>
                <w:iCs/>
                <w:color w:val="1F497D"/>
              </w:rPr>
              <w:t>Projets demandés par toutes les classes en attente de retour.</w:t>
            </w:r>
          </w:p>
          <w:p w14:paraId="64B3F749" w14:textId="71FA7787" w:rsidR="0017093A" w:rsidRPr="0017093A" w:rsidRDefault="00F32DE4" w:rsidP="0017093A">
            <w:pPr>
              <w:numPr>
                <w:ilvl w:val="0"/>
                <w:numId w:val="3"/>
              </w:numPr>
              <w:pBdr>
                <w:top w:val="nil"/>
                <w:left w:val="nil"/>
                <w:bottom w:val="nil"/>
                <w:right w:val="nil"/>
                <w:between w:val="nil"/>
              </w:pBdr>
              <w:spacing w:before="100"/>
              <w:rPr>
                <w:bCs/>
                <w:iCs/>
                <w:color w:val="1F497D"/>
              </w:rPr>
            </w:pPr>
            <w:r>
              <w:rPr>
                <w:b/>
                <w:color w:val="1F497D"/>
              </w:rPr>
              <w:t>Classes transplantées</w:t>
            </w:r>
            <w:r>
              <w:rPr>
                <w:color w:val="1F497D"/>
              </w:rPr>
              <w:t xml:space="preserve"> pour les classes de Mmes </w:t>
            </w:r>
            <w:proofErr w:type="spellStart"/>
            <w:r>
              <w:rPr>
                <w:color w:val="1F497D"/>
              </w:rPr>
              <w:t>Dalban</w:t>
            </w:r>
            <w:proofErr w:type="spellEnd"/>
            <w:r w:rsidR="00F35206">
              <w:rPr>
                <w:color w:val="1F497D"/>
              </w:rPr>
              <w:t>,</w:t>
            </w:r>
            <w:r>
              <w:rPr>
                <w:color w:val="1F497D"/>
              </w:rPr>
              <w:t xml:space="preserve"> </w:t>
            </w:r>
            <w:r w:rsidR="0017093A">
              <w:rPr>
                <w:color w:val="1F497D"/>
              </w:rPr>
              <w:t xml:space="preserve">Godin </w:t>
            </w:r>
            <w:r>
              <w:rPr>
                <w:color w:val="1F497D"/>
              </w:rPr>
              <w:t>et Sanchez</w:t>
            </w:r>
            <w:r w:rsidR="0017093A">
              <w:rPr>
                <w:color w:val="1F497D"/>
              </w:rPr>
              <w:t>.</w:t>
            </w:r>
            <w:r w:rsidR="0017093A">
              <w:rPr>
                <w:b/>
                <w:i/>
                <w:color w:val="1F497D"/>
                <w:u w:val="single"/>
              </w:rPr>
              <w:t xml:space="preserve"> </w:t>
            </w:r>
            <w:r w:rsidR="0017093A" w:rsidRPr="0017093A">
              <w:rPr>
                <w:bCs/>
                <w:iCs/>
                <w:color w:val="1F497D"/>
              </w:rPr>
              <w:t>Le séjour de Mme Godin s’est très bien passé</w:t>
            </w:r>
            <w:r w:rsidR="0017093A">
              <w:rPr>
                <w:bCs/>
                <w:iCs/>
                <w:color w:val="1F497D"/>
              </w:rPr>
              <w:t xml:space="preserve">. Mme </w:t>
            </w:r>
            <w:proofErr w:type="spellStart"/>
            <w:r w:rsidR="0017093A">
              <w:rPr>
                <w:bCs/>
                <w:iCs/>
                <w:color w:val="1F497D"/>
              </w:rPr>
              <w:t>Dalban</w:t>
            </w:r>
            <w:proofErr w:type="spellEnd"/>
            <w:r w:rsidR="0017093A">
              <w:rPr>
                <w:bCs/>
                <w:iCs/>
                <w:color w:val="1F497D"/>
              </w:rPr>
              <w:t xml:space="preserve"> part à la fin du mois et Mme Sanchez a reçu une propo</w:t>
            </w:r>
            <w:r w:rsidR="003C2F55">
              <w:rPr>
                <w:bCs/>
                <w:iCs/>
                <w:color w:val="1F497D"/>
              </w:rPr>
              <w:t xml:space="preserve">sition pour aller aux îles de </w:t>
            </w:r>
            <w:proofErr w:type="spellStart"/>
            <w:r w:rsidR="003C2F55">
              <w:rPr>
                <w:bCs/>
                <w:iCs/>
                <w:color w:val="1F497D"/>
              </w:rPr>
              <w:t>L</w:t>
            </w:r>
            <w:r w:rsidR="0017093A">
              <w:rPr>
                <w:bCs/>
                <w:iCs/>
                <w:color w:val="1F497D"/>
              </w:rPr>
              <w:t>rins</w:t>
            </w:r>
            <w:proofErr w:type="spellEnd"/>
            <w:r w:rsidR="0017093A">
              <w:rPr>
                <w:bCs/>
                <w:iCs/>
                <w:color w:val="1F497D"/>
              </w:rPr>
              <w:t xml:space="preserve"> au mois de juin (un acompte de 1500 €) doit être fait en janvier 2026 pour garantir ce voyage.</w:t>
            </w:r>
          </w:p>
          <w:p w14:paraId="3E7B56D3" w14:textId="77777777" w:rsidR="002B0BCE" w:rsidRPr="003C2F55" w:rsidRDefault="00F32DE4">
            <w:pPr>
              <w:numPr>
                <w:ilvl w:val="0"/>
                <w:numId w:val="3"/>
              </w:numPr>
              <w:pBdr>
                <w:top w:val="nil"/>
                <w:left w:val="nil"/>
                <w:bottom w:val="nil"/>
                <w:right w:val="nil"/>
                <w:between w:val="nil"/>
              </w:pBdr>
              <w:spacing w:before="100"/>
              <w:jc w:val="both"/>
              <w:rPr>
                <w:b/>
                <w:iCs/>
                <w:color w:val="1F497D"/>
              </w:rPr>
            </w:pPr>
            <w:r w:rsidRPr="003C2F55">
              <w:rPr>
                <w:b/>
                <w:iCs/>
                <w:color w:val="1F497D"/>
              </w:rPr>
              <w:t xml:space="preserve">Rallye Maths </w:t>
            </w:r>
            <w:r w:rsidRPr="003C2F55">
              <w:rPr>
                <w:iCs/>
                <w:color w:val="1F497D"/>
              </w:rPr>
              <w:t>proposé par le Rectorat pour toutes les classes</w:t>
            </w:r>
            <w:r w:rsidRPr="003C2F55">
              <w:rPr>
                <w:b/>
                <w:iCs/>
                <w:color w:val="1F497D"/>
              </w:rPr>
              <w:t>.</w:t>
            </w:r>
          </w:p>
          <w:p w14:paraId="586F33D8" w14:textId="52CE459B" w:rsidR="002B0BCE" w:rsidRDefault="00F32DE4">
            <w:pPr>
              <w:numPr>
                <w:ilvl w:val="0"/>
                <w:numId w:val="3"/>
              </w:numPr>
              <w:pBdr>
                <w:top w:val="nil"/>
                <w:left w:val="nil"/>
                <w:bottom w:val="nil"/>
                <w:right w:val="nil"/>
                <w:between w:val="nil"/>
              </w:pBdr>
              <w:spacing w:before="100"/>
              <w:jc w:val="both"/>
              <w:rPr>
                <w:color w:val="1F497D"/>
              </w:rPr>
            </w:pPr>
            <w:r>
              <w:rPr>
                <w:color w:val="1F497D"/>
              </w:rPr>
              <w:t>Participation des CM2</w:t>
            </w:r>
            <w:r w:rsidR="0017093A">
              <w:rPr>
                <w:color w:val="1F497D"/>
              </w:rPr>
              <w:t>B</w:t>
            </w:r>
            <w:r>
              <w:rPr>
                <w:color w:val="1F497D"/>
              </w:rPr>
              <w:t xml:space="preserve"> sur ADAGE </w:t>
            </w:r>
            <w:r>
              <w:rPr>
                <w:b/>
                <w:color w:val="1F497D"/>
              </w:rPr>
              <w:t>quart d’heure de lecture</w:t>
            </w:r>
            <w:r>
              <w:rPr>
                <w:color w:val="1F497D"/>
              </w:rPr>
              <w:t xml:space="preserve">.  </w:t>
            </w:r>
          </w:p>
          <w:p w14:paraId="3D24D4E3" w14:textId="65F46FB8" w:rsidR="002B0BCE" w:rsidRDefault="00F32DE4">
            <w:pPr>
              <w:numPr>
                <w:ilvl w:val="0"/>
                <w:numId w:val="3"/>
              </w:numPr>
              <w:pBdr>
                <w:top w:val="nil"/>
                <w:left w:val="nil"/>
                <w:bottom w:val="nil"/>
                <w:right w:val="nil"/>
                <w:between w:val="nil"/>
              </w:pBdr>
              <w:spacing w:before="100"/>
              <w:jc w:val="both"/>
              <w:rPr>
                <w:color w:val="1F497D"/>
              </w:rPr>
            </w:pPr>
            <w:r>
              <w:rPr>
                <w:b/>
                <w:color w:val="1F497D"/>
              </w:rPr>
              <w:t>Projet chorale</w:t>
            </w:r>
            <w:r>
              <w:rPr>
                <w:color w:val="1F497D"/>
              </w:rPr>
              <w:t xml:space="preserve"> proposé avec la Mairie</w:t>
            </w:r>
            <w:r w:rsidR="0017093A">
              <w:rPr>
                <w:color w:val="1F497D"/>
              </w:rPr>
              <w:t> : la réunion se tiendra le 20 novembre à la mairie. Nous souhaitons que toutes les classes de l’école puissent y participer. Sinon, nous avons un panel de chanson sur le thème de la mer qui pourrait être utilis</w:t>
            </w:r>
            <w:r w:rsidR="00F35206">
              <w:rPr>
                <w:color w:val="1F497D"/>
              </w:rPr>
              <w:t>é</w:t>
            </w:r>
            <w:r>
              <w:rPr>
                <w:color w:val="1F497D"/>
              </w:rPr>
              <w:t xml:space="preserve">. </w:t>
            </w:r>
          </w:p>
          <w:p w14:paraId="4907E620" w14:textId="141F90AD" w:rsidR="002B0BCE" w:rsidRPr="002E6BDE" w:rsidRDefault="0017093A">
            <w:pPr>
              <w:numPr>
                <w:ilvl w:val="0"/>
                <w:numId w:val="3"/>
              </w:numPr>
              <w:pBdr>
                <w:top w:val="nil"/>
                <w:left w:val="nil"/>
                <w:bottom w:val="nil"/>
                <w:right w:val="nil"/>
                <w:between w:val="nil"/>
              </w:pBdr>
              <w:spacing w:before="100"/>
              <w:jc w:val="both"/>
              <w:rPr>
                <w:color w:val="1F497D"/>
              </w:rPr>
            </w:pPr>
            <w:r>
              <w:rPr>
                <w:b/>
                <w:color w:val="1F497D"/>
              </w:rPr>
              <w:t>Proposition de la gendarmerie de Valbonne pour le permis internet :</w:t>
            </w:r>
            <w:r>
              <w:rPr>
                <w:bCs/>
                <w:color w:val="1F497D"/>
              </w:rPr>
              <w:t xml:space="preserve"> pour les classes de CM1 et de CM2</w:t>
            </w:r>
            <w:r w:rsidR="002E6BDE">
              <w:rPr>
                <w:bCs/>
                <w:color w:val="1F497D"/>
              </w:rPr>
              <w:t>.</w:t>
            </w:r>
            <w:r w:rsidR="009B48FF">
              <w:rPr>
                <w:bCs/>
                <w:color w:val="1F497D"/>
              </w:rPr>
              <w:t xml:space="preserve"> Les enseignants sont d’accord pour le faire. </w:t>
            </w:r>
          </w:p>
          <w:p w14:paraId="14133426" w14:textId="1C1DD2EA" w:rsidR="002E6BDE" w:rsidRDefault="002E6BDE">
            <w:pPr>
              <w:numPr>
                <w:ilvl w:val="0"/>
                <w:numId w:val="3"/>
              </w:numPr>
              <w:pBdr>
                <w:top w:val="nil"/>
                <w:left w:val="nil"/>
                <w:bottom w:val="nil"/>
                <w:right w:val="nil"/>
                <w:between w:val="nil"/>
              </w:pBdr>
              <w:spacing w:before="100"/>
              <w:jc w:val="both"/>
              <w:rPr>
                <w:color w:val="1F497D"/>
              </w:rPr>
            </w:pPr>
            <w:r>
              <w:rPr>
                <w:b/>
                <w:color w:val="1F497D"/>
              </w:rPr>
              <w:t>Formation des élèves aux risques majeurs par le SDIS 06 :</w:t>
            </w:r>
            <w:r>
              <w:rPr>
                <w:color w:val="1F497D"/>
              </w:rPr>
              <w:t xml:space="preserve"> pour cause de restrictions budgétaires, seules les classes de CE2 et de CM1 pourront en bénéficier ; les classes de CM2 seront formé</w:t>
            </w:r>
            <w:r w:rsidR="009B48FF">
              <w:rPr>
                <w:color w:val="1F497D"/>
              </w:rPr>
              <w:t>e</w:t>
            </w:r>
            <w:r>
              <w:rPr>
                <w:color w:val="1F497D"/>
              </w:rPr>
              <w:t>s en 6</w:t>
            </w:r>
            <w:r w:rsidRPr="002E6BDE">
              <w:rPr>
                <w:color w:val="1F497D"/>
                <w:vertAlign w:val="superscript"/>
              </w:rPr>
              <w:t>ème</w:t>
            </w:r>
            <w:r>
              <w:rPr>
                <w:color w:val="1F497D"/>
              </w:rPr>
              <w:t>.</w:t>
            </w:r>
          </w:p>
          <w:p w14:paraId="4F143569" w14:textId="3DB72365" w:rsidR="002B0BCE" w:rsidRPr="009B48FF" w:rsidRDefault="00F32DE4">
            <w:pPr>
              <w:numPr>
                <w:ilvl w:val="0"/>
                <w:numId w:val="3"/>
              </w:numPr>
              <w:pBdr>
                <w:top w:val="nil"/>
                <w:left w:val="nil"/>
                <w:bottom w:val="nil"/>
                <w:right w:val="nil"/>
                <w:between w:val="nil"/>
              </w:pBdr>
              <w:spacing w:before="100"/>
              <w:jc w:val="both"/>
              <w:rPr>
                <w:iCs/>
                <w:color w:val="1F497D"/>
              </w:rPr>
            </w:pPr>
            <w:r w:rsidRPr="009B48FF">
              <w:rPr>
                <w:b/>
                <w:iCs/>
                <w:color w:val="1F497D"/>
              </w:rPr>
              <w:t xml:space="preserve">Projet EPS au stade </w:t>
            </w:r>
            <w:proofErr w:type="spellStart"/>
            <w:r w:rsidRPr="009B48FF">
              <w:rPr>
                <w:b/>
                <w:iCs/>
                <w:color w:val="1F497D"/>
              </w:rPr>
              <w:t>Operto</w:t>
            </w:r>
            <w:proofErr w:type="spellEnd"/>
            <w:r w:rsidR="00393B3C">
              <w:rPr>
                <w:iCs/>
                <w:color w:val="1F497D"/>
              </w:rPr>
              <w:t xml:space="preserve"> : les enseignants des classes de CM </w:t>
            </w:r>
            <w:r w:rsidR="00E30D6A">
              <w:rPr>
                <w:iCs/>
                <w:color w:val="1F497D"/>
              </w:rPr>
              <w:t>feront un projet Athlétisme les vendredis.</w:t>
            </w:r>
          </w:p>
          <w:p w14:paraId="5551EA8A" w14:textId="4480CF19" w:rsidR="002B0BCE" w:rsidRDefault="00F32DE4">
            <w:pPr>
              <w:numPr>
                <w:ilvl w:val="0"/>
                <w:numId w:val="3"/>
              </w:numPr>
              <w:pBdr>
                <w:top w:val="nil"/>
                <w:left w:val="nil"/>
                <w:bottom w:val="nil"/>
                <w:right w:val="nil"/>
                <w:between w:val="nil"/>
              </w:pBdr>
              <w:spacing w:before="100"/>
              <w:jc w:val="both"/>
              <w:rPr>
                <w:color w:val="1F497D"/>
              </w:rPr>
            </w:pPr>
            <w:r>
              <w:rPr>
                <w:b/>
                <w:color w:val="1F497D"/>
              </w:rPr>
              <w:t xml:space="preserve">Projet Théâtre de la classe de Mme </w:t>
            </w:r>
            <w:proofErr w:type="spellStart"/>
            <w:r>
              <w:rPr>
                <w:b/>
                <w:color w:val="1F497D"/>
              </w:rPr>
              <w:t>Mourniac</w:t>
            </w:r>
            <w:proofErr w:type="spellEnd"/>
            <w:r>
              <w:rPr>
                <w:b/>
                <w:color w:val="1F497D"/>
              </w:rPr>
              <w:t> </w:t>
            </w:r>
            <w:r>
              <w:rPr>
                <w:color w:val="1F497D"/>
              </w:rPr>
              <w:t>:</w:t>
            </w:r>
            <w:r w:rsidR="002E6BDE">
              <w:rPr>
                <w:color w:val="1F497D"/>
              </w:rPr>
              <w:t xml:space="preserve"> ce projet est renouvelé cette année encore grâce à une subvention de la mairie que nous remercions vivement</w:t>
            </w:r>
            <w:r>
              <w:rPr>
                <w:color w:val="1F497D"/>
              </w:rPr>
              <w:t>.</w:t>
            </w:r>
            <w:r w:rsidR="009B48FF">
              <w:rPr>
                <w:color w:val="1F497D"/>
              </w:rPr>
              <w:t xml:space="preserve"> Mme </w:t>
            </w:r>
            <w:proofErr w:type="spellStart"/>
            <w:r w:rsidR="009B48FF">
              <w:rPr>
                <w:color w:val="1F497D"/>
              </w:rPr>
              <w:t>Mourniac</w:t>
            </w:r>
            <w:proofErr w:type="spellEnd"/>
            <w:r w:rsidR="009B48FF">
              <w:rPr>
                <w:color w:val="1F497D"/>
              </w:rPr>
              <w:t xml:space="preserve"> remercie grandement la Mairie pour le soutien financier qu’elle lui a apporté.</w:t>
            </w:r>
          </w:p>
          <w:p w14:paraId="429F9177" w14:textId="22E889C2" w:rsidR="002B0BCE" w:rsidRPr="00393B3C" w:rsidRDefault="00E30D6A">
            <w:pPr>
              <w:numPr>
                <w:ilvl w:val="0"/>
                <w:numId w:val="3"/>
              </w:numPr>
              <w:pBdr>
                <w:top w:val="nil"/>
                <w:left w:val="nil"/>
                <w:bottom w:val="nil"/>
                <w:right w:val="nil"/>
                <w:between w:val="nil"/>
              </w:pBdr>
              <w:spacing w:before="100"/>
              <w:jc w:val="both"/>
              <w:rPr>
                <w:b/>
                <w:color w:val="1F497D"/>
              </w:rPr>
            </w:pPr>
            <w:r>
              <w:rPr>
                <w:b/>
                <w:iCs/>
                <w:color w:val="1F497D"/>
              </w:rPr>
              <w:t>D</w:t>
            </w:r>
            <w:r w:rsidR="00F32DE4" w:rsidRPr="00393B3C">
              <w:rPr>
                <w:b/>
                <w:iCs/>
                <w:color w:val="1F497D"/>
              </w:rPr>
              <w:t>ictée organisée par l’Associatio</w:t>
            </w:r>
            <w:r>
              <w:rPr>
                <w:b/>
                <w:iCs/>
                <w:color w:val="1F497D"/>
              </w:rPr>
              <w:t xml:space="preserve">n québécoise de la Francophonie : </w:t>
            </w:r>
            <w:r>
              <w:rPr>
                <w:iCs/>
                <w:color w:val="1F497D"/>
              </w:rPr>
              <w:t xml:space="preserve">les enseignants souhaitent y </w:t>
            </w:r>
            <w:proofErr w:type="spellStart"/>
            <w:r>
              <w:rPr>
                <w:iCs/>
                <w:color w:val="1F497D"/>
              </w:rPr>
              <w:t>paticiper</w:t>
            </w:r>
            <w:proofErr w:type="spellEnd"/>
            <w:r>
              <w:rPr>
                <w:iCs/>
                <w:color w:val="1F497D"/>
              </w:rPr>
              <w:t>.</w:t>
            </w:r>
          </w:p>
          <w:p w14:paraId="7E9C5A31" w14:textId="682B83D8" w:rsidR="002B0BCE" w:rsidRDefault="00F32DE4">
            <w:pPr>
              <w:numPr>
                <w:ilvl w:val="0"/>
                <w:numId w:val="3"/>
              </w:numPr>
              <w:pBdr>
                <w:top w:val="nil"/>
                <w:left w:val="nil"/>
                <w:bottom w:val="nil"/>
                <w:right w:val="nil"/>
                <w:between w:val="nil"/>
              </w:pBdr>
              <w:spacing w:before="100"/>
              <w:jc w:val="both"/>
              <w:rPr>
                <w:color w:val="1F497D"/>
              </w:rPr>
            </w:pPr>
            <w:r>
              <w:rPr>
                <w:b/>
                <w:color w:val="1F497D"/>
              </w:rPr>
              <w:t>Délégués de classe</w:t>
            </w:r>
            <w:r>
              <w:rPr>
                <w:color w:val="1F497D"/>
              </w:rPr>
              <w:t xml:space="preserve"> : la </w:t>
            </w:r>
            <w:r w:rsidR="002E6BDE">
              <w:rPr>
                <w:color w:val="1F497D"/>
              </w:rPr>
              <w:t>première réunion se tiendra le 4 décembre 2025 à 11h00</w:t>
            </w:r>
            <w:r>
              <w:rPr>
                <w:color w:val="1F497D"/>
              </w:rPr>
              <w:t xml:space="preserve">. </w:t>
            </w:r>
          </w:p>
          <w:p w14:paraId="4F3D1372" w14:textId="5A43C43F" w:rsidR="002B0BCE" w:rsidRDefault="00F32DE4" w:rsidP="00DC78F3">
            <w:pPr>
              <w:numPr>
                <w:ilvl w:val="0"/>
                <w:numId w:val="3"/>
              </w:numPr>
              <w:pBdr>
                <w:top w:val="nil"/>
                <w:left w:val="nil"/>
                <w:bottom w:val="nil"/>
                <w:right w:val="nil"/>
                <w:between w:val="nil"/>
              </w:pBdr>
              <w:spacing w:before="100"/>
              <w:jc w:val="both"/>
              <w:rPr>
                <w:color w:val="1F497D"/>
              </w:rPr>
            </w:pPr>
            <w:r>
              <w:rPr>
                <w:b/>
                <w:color w:val="1F497D"/>
              </w:rPr>
              <w:t xml:space="preserve">ONE : </w:t>
            </w:r>
            <w:r w:rsidR="002E6BDE">
              <w:rPr>
                <w:color w:val="1F497D"/>
              </w:rPr>
              <w:t>après une mise en route un peu lourde à gérer (paramétrage des classes, affectation des élèves aux parents, demande de fusion de compte), la communication se fait au fur et à mesure avec les parents (mails, blogs, cahier de textes…). L’utilisation un peu plus poussée de One se fera progressivement.</w:t>
            </w:r>
          </w:p>
          <w:p w14:paraId="3DC537C9" w14:textId="77777777" w:rsidR="00F27566" w:rsidRPr="00DC78F3" w:rsidRDefault="00F27566" w:rsidP="00F27566">
            <w:pPr>
              <w:pBdr>
                <w:top w:val="nil"/>
                <w:left w:val="nil"/>
                <w:bottom w:val="nil"/>
                <w:right w:val="nil"/>
                <w:between w:val="nil"/>
              </w:pBdr>
              <w:spacing w:before="100"/>
              <w:ind w:left="720"/>
              <w:jc w:val="both"/>
              <w:rPr>
                <w:color w:val="1F497D"/>
              </w:rPr>
            </w:pPr>
          </w:p>
          <w:p w14:paraId="751FC9D0" w14:textId="77777777" w:rsidR="002B0BCE" w:rsidRDefault="00F32DE4">
            <w:pPr>
              <w:numPr>
                <w:ilvl w:val="0"/>
                <w:numId w:val="3"/>
              </w:numPr>
              <w:pBdr>
                <w:top w:val="nil"/>
                <w:left w:val="nil"/>
                <w:bottom w:val="nil"/>
                <w:right w:val="nil"/>
                <w:between w:val="nil"/>
              </w:pBd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jc w:val="both"/>
              <w:rPr>
                <w:b/>
                <w:color w:val="1F497D"/>
                <w:u w:val="single"/>
              </w:rPr>
            </w:pPr>
            <w:r>
              <w:rPr>
                <w:b/>
                <w:color w:val="1F497D"/>
                <w:u w:val="single"/>
              </w:rPr>
              <w:t>Projets de la BCD en lien avec les projets de classe :</w:t>
            </w:r>
          </w:p>
          <w:p w14:paraId="5F8E22C0" w14:textId="77777777" w:rsidR="002B0BCE" w:rsidRDefault="002B0BCE">
            <w:pPr>
              <w:rPr>
                <w:color w:val="1F497D"/>
              </w:rPr>
            </w:pPr>
          </w:p>
          <w:p w14:paraId="36EE4EBD" w14:textId="7E0C1589" w:rsidR="009B48FF" w:rsidRDefault="009B48FF">
            <w:pPr>
              <w:rPr>
                <w:color w:val="1F497D"/>
              </w:rPr>
            </w:pPr>
            <w:r>
              <w:rPr>
                <w:color w:val="1F497D"/>
              </w:rPr>
              <w:t xml:space="preserve">- Projet Production d’écrit : carnet de voyage pour la classe de Mme </w:t>
            </w:r>
            <w:proofErr w:type="spellStart"/>
            <w:r>
              <w:rPr>
                <w:color w:val="1F497D"/>
              </w:rPr>
              <w:t>Mourniac</w:t>
            </w:r>
            <w:proofErr w:type="spellEnd"/>
            <w:r>
              <w:rPr>
                <w:color w:val="1F497D"/>
              </w:rPr>
              <w:t xml:space="preserve"> en relation avec son projet théâtre,</w:t>
            </w:r>
          </w:p>
          <w:p w14:paraId="1B2BF8B2" w14:textId="7FAE89D5" w:rsidR="009B48FF" w:rsidRDefault="009B48FF">
            <w:pPr>
              <w:rPr>
                <w:iCs/>
                <w:color w:val="1F497D"/>
              </w:rPr>
            </w:pPr>
            <w:r>
              <w:rPr>
                <w:iCs/>
                <w:color w:val="1F497D"/>
              </w:rPr>
              <w:t xml:space="preserve">- </w:t>
            </w:r>
            <w:r w:rsidRPr="009B48FF">
              <w:rPr>
                <w:iCs/>
                <w:color w:val="1F497D"/>
              </w:rPr>
              <w:t>Projet de WEB Radio avec la Classe de Monsieur COCHE (critique littéraire)</w:t>
            </w:r>
            <w:r>
              <w:rPr>
                <w:iCs/>
                <w:color w:val="1F497D"/>
              </w:rPr>
              <w:t> : le souhait de Monsieur Coche est de pouvoir ouvrir la diffusion des PODCASTS aux enfants et aux parents des autres classes de l’école.</w:t>
            </w:r>
          </w:p>
          <w:p w14:paraId="4E097C67" w14:textId="7959A979" w:rsidR="009B48FF" w:rsidRDefault="009B48FF">
            <w:pPr>
              <w:rPr>
                <w:iCs/>
                <w:color w:val="1F497D"/>
              </w:rPr>
            </w:pPr>
            <w:r>
              <w:rPr>
                <w:iCs/>
                <w:color w:val="1F497D"/>
              </w:rPr>
              <w:t>- Avec Mme Sanchez, projet sur le bien-être à l’école : travail sur les émotions.</w:t>
            </w:r>
          </w:p>
          <w:p w14:paraId="7FC76F7A" w14:textId="243364A7" w:rsidR="009B48FF" w:rsidRDefault="009B48FF">
            <w:pPr>
              <w:rPr>
                <w:iCs/>
                <w:color w:val="1F497D"/>
              </w:rPr>
            </w:pPr>
            <w:r>
              <w:rPr>
                <w:iCs/>
                <w:color w:val="1F497D"/>
              </w:rPr>
              <w:t>- Avec Mme Godin, travail</w:t>
            </w:r>
            <w:r w:rsidR="002F5708">
              <w:rPr>
                <w:iCs/>
                <w:color w:val="1F497D"/>
              </w:rPr>
              <w:t xml:space="preserve"> autour du thème de la mer et au deuxième trimestre, sur les Incorruptibles.</w:t>
            </w:r>
          </w:p>
          <w:p w14:paraId="16742458" w14:textId="433D7B7F" w:rsidR="002F5708" w:rsidRDefault="002F5708">
            <w:pPr>
              <w:rPr>
                <w:iCs/>
                <w:color w:val="1F497D"/>
              </w:rPr>
            </w:pPr>
            <w:r>
              <w:rPr>
                <w:iCs/>
                <w:color w:val="1F497D"/>
              </w:rPr>
              <w:t xml:space="preserve">- Avec Mme </w:t>
            </w:r>
            <w:proofErr w:type="spellStart"/>
            <w:r>
              <w:rPr>
                <w:iCs/>
                <w:color w:val="1F497D"/>
              </w:rPr>
              <w:t>Zulian</w:t>
            </w:r>
            <w:proofErr w:type="spellEnd"/>
            <w:r>
              <w:rPr>
                <w:iCs/>
                <w:color w:val="1F497D"/>
              </w:rPr>
              <w:t>, projet d’écriture d’un magazine et ensuite de lecture de pièces de théâtre</w:t>
            </w:r>
          </w:p>
          <w:p w14:paraId="48ECFD0C" w14:textId="16593AA0" w:rsidR="002F5708" w:rsidRPr="009B48FF" w:rsidRDefault="002F5708">
            <w:pPr>
              <w:rPr>
                <w:color w:val="1F497D"/>
              </w:rPr>
            </w:pPr>
            <w:r>
              <w:rPr>
                <w:iCs/>
                <w:color w:val="1F497D"/>
              </w:rPr>
              <w:lastRenderedPageBreak/>
              <w:t xml:space="preserve">- Avec Mme </w:t>
            </w:r>
            <w:proofErr w:type="spellStart"/>
            <w:r>
              <w:rPr>
                <w:iCs/>
                <w:color w:val="1F497D"/>
              </w:rPr>
              <w:t>Dalban</w:t>
            </w:r>
            <w:proofErr w:type="spellEnd"/>
            <w:r>
              <w:rPr>
                <w:iCs/>
                <w:color w:val="1F497D"/>
              </w:rPr>
              <w:t>, projet, carnet de lecteurs sur le thème des œuvres d’art dans le monde.</w:t>
            </w:r>
          </w:p>
          <w:p w14:paraId="14D383B7" w14:textId="5F95C420" w:rsidR="00393B3C" w:rsidRDefault="00393B3C">
            <w:pPr>
              <w:rPr>
                <w:iCs/>
                <w:color w:val="1F497D"/>
              </w:rPr>
            </w:pPr>
          </w:p>
          <w:p w14:paraId="13700304" w14:textId="730EAB6E" w:rsidR="002B0BCE" w:rsidRPr="002F5708" w:rsidRDefault="002E6BDE">
            <w:pPr>
              <w:rPr>
                <w:iCs/>
                <w:color w:val="1F497D"/>
              </w:rPr>
            </w:pPr>
            <w:r w:rsidRPr="002F5708">
              <w:rPr>
                <w:iCs/>
                <w:color w:val="1F497D"/>
              </w:rPr>
              <w:t>De très beaux projets menés tout au long de l’année avec une grande implication de Mme Denis !</w:t>
            </w:r>
            <w:r w:rsidR="00F32DE4" w:rsidRPr="002F5708">
              <w:rPr>
                <w:iCs/>
                <w:color w:val="1F497D"/>
              </w:rPr>
              <w:t xml:space="preserve"> </w:t>
            </w:r>
          </w:p>
          <w:p w14:paraId="384269DE" w14:textId="77777777" w:rsidR="00393B3C" w:rsidRDefault="00393B3C">
            <w:pPr>
              <w:pBdr>
                <w:top w:val="nil"/>
                <w:left w:val="nil"/>
                <w:bottom w:val="nil"/>
                <w:right w:val="nil"/>
                <w:between w:val="nil"/>
              </w:pBdr>
              <w:ind w:left="708"/>
              <w:rPr>
                <w:color w:val="1F497D"/>
                <w:u w:val="single"/>
              </w:rPr>
            </w:pPr>
          </w:p>
          <w:p w14:paraId="4B307563" w14:textId="66E440F0" w:rsidR="002B0BCE" w:rsidRDefault="00393B3C" w:rsidP="00393B3C">
            <w:pPr>
              <w:pBdr>
                <w:top w:val="nil"/>
                <w:left w:val="nil"/>
                <w:bottom w:val="nil"/>
                <w:right w:val="nil"/>
                <w:between w:val="nil"/>
              </w:pBdr>
              <w:rPr>
                <w:b/>
                <w:color w:val="1F497D"/>
                <w:u w:val="single"/>
              </w:rPr>
            </w:pPr>
            <w:r w:rsidRPr="00393B3C">
              <w:rPr>
                <w:b/>
                <w:color w:val="1F497D"/>
                <w:u w:val="single"/>
              </w:rPr>
              <w:t xml:space="preserve">Divers </w:t>
            </w:r>
          </w:p>
          <w:p w14:paraId="5D9C287A" w14:textId="77777777" w:rsidR="00393B3C" w:rsidRPr="00393B3C" w:rsidRDefault="00393B3C" w:rsidP="00393B3C">
            <w:pPr>
              <w:pBdr>
                <w:top w:val="nil"/>
                <w:left w:val="nil"/>
                <w:bottom w:val="nil"/>
                <w:right w:val="nil"/>
                <w:between w:val="nil"/>
              </w:pBdr>
              <w:rPr>
                <w:b/>
                <w:color w:val="1F497D"/>
                <w:u w:val="single"/>
              </w:rPr>
            </w:pPr>
          </w:p>
          <w:p w14:paraId="36B22DC0" w14:textId="7BC293C6" w:rsidR="00393B3C" w:rsidRDefault="002F5708" w:rsidP="002F5708">
            <w:pPr>
              <w:widowControl w:val="0"/>
              <w:pBdr>
                <w:top w:val="nil"/>
                <w:left w:val="nil"/>
                <w:bottom w:val="nil"/>
                <w:right w:val="nil"/>
                <w:between w:val="nil"/>
              </w:pBd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jc w:val="both"/>
              <w:rPr>
                <w:color w:val="1F497D"/>
              </w:rPr>
            </w:pPr>
            <w:r w:rsidRPr="002F5708">
              <w:rPr>
                <w:color w:val="1F497D"/>
              </w:rPr>
              <w:t>Un petit point sur l’</w:t>
            </w:r>
            <w:r>
              <w:rPr>
                <w:color w:val="1F497D"/>
              </w:rPr>
              <w:t>ENT One</w:t>
            </w:r>
            <w:r w:rsidR="00E30D6A">
              <w:rPr>
                <w:color w:val="1F497D"/>
              </w:rPr>
              <w:t>, nous sommes</w:t>
            </w:r>
            <w:r w:rsidRPr="002F5708">
              <w:rPr>
                <w:color w:val="1F497D"/>
              </w:rPr>
              <w:t xml:space="preserve"> plutôt mitigé</w:t>
            </w:r>
            <w:r>
              <w:rPr>
                <w:color w:val="1F497D"/>
              </w:rPr>
              <w:t>s</w:t>
            </w:r>
            <w:r w:rsidRPr="002F5708">
              <w:rPr>
                <w:color w:val="1F497D"/>
              </w:rPr>
              <w:t xml:space="preserve"> sur l’ENT </w:t>
            </w:r>
            <w:r>
              <w:rPr>
                <w:color w:val="1F497D"/>
              </w:rPr>
              <w:t xml:space="preserve">et la mise en place de ce dernier. </w:t>
            </w:r>
          </w:p>
          <w:p w14:paraId="4E2793F1" w14:textId="053C9092" w:rsidR="00E30D6A" w:rsidRDefault="002F5708" w:rsidP="002F5708">
            <w:pPr>
              <w:widowControl w:val="0"/>
              <w:pBdr>
                <w:top w:val="nil"/>
                <w:left w:val="nil"/>
                <w:bottom w:val="nil"/>
                <w:right w:val="nil"/>
                <w:between w:val="nil"/>
              </w:pBd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jc w:val="both"/>
              <w:rPr>
                <w:color w:val="1F497D"/>
              </w:rPr>
            </w:pPr>
            <w:r>
              <w:rPr>
                <w:color w:val="1F497D"/>
              </w:rPr>
              <w:t>Cela n’a pas été facile</w:t>
            </w:r>
            <w:r w:rsidR="00393B3C">
              <w:rPr>
                <w:color w:val="1F497D"/>
              </w:rPr>
              <w:t xml:space="preserve"> à configurer.</w:t>
            </w:r>
          </w:p>
          <w:p w14:paraId="0B920D7B" w14:textId="67E4D7FA" w:rsidR="00393B3C" w:rsidRDefault="002F5708" w:rsidP="002F5708">
            <w:pPr>
              <w:widowControl w:val="0"/>
              <w:pBdr>
                <w:top w:val="nil"/>
                <w:left w:val="nil"/>
                <w:bottom w:val="nil"/>
                <w:right w:val="nil"/>
                <w:between w:val="nil"/>
              </w:pBd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jc w:val="both"/>
              <w:rPr>
                <w:color w:val="1F497D"/>
              </w:rPr>
            </w:pPr>
            <w:r w:rsidRPr="00393B3C">
              <w:rPr>
                <w:b/>
                <w:color w:val="1F497D"/>
                <w:u w:val="single"/>
              </w:rPr>
              <w:t>Point effectif de l’école</w:t>
            </w:r>
            <w:r>
              <w:rPr>
                <w:color w:val="1F497D"/>
              </w:rPr>
              <w:t> :</w:t>
            </w:r>
            <w:r w:rsidR="00393B3C">
              <w:rPr>
                <w:color w:val="1F497D"/>
              </w:rPr>
              <w:t xml:space="preserve"> Mme </w:t>
            </w:r>
            <w:proofErr w:type="spellStart"/>
            <w:r w:rsidR="00393B3C">
              <w:rPr>
                <w:color w:val="1F497D"/>
              </w:rPr>
              <w:t>Rayssac</w:t>
            </w:r>
            <w:proofErr w:type="spellEnd"/>
            <w:r w:rsidR="00393B3C">
              <w:rPr>
                <w:color w:val="1F497D"/>
              </w:rPr>
              <w:t>, IEN de Valbonne,</w:t>
            </w:r>
            <w:r>
              <w:rPr>
                <w:color w:val="1F497D"/>
              </w:rPr>
              <w:t xml:space="preserve"> nous a permis de tran</w:t>
            </w:r>
            <w:r w:rsidR="00393B3C">
              <w:rPr>
                <w:color w:val="1F497D"/>
              </w:rPr>
              <w:t>s</w:t>
            </w:r>
            <w:r>
              <w:rPr>
                <w:color w:val="1F497D"/>
              </w:rPr>
              <w:t>férer</w:t>
            </w:r>
            <w:r w:rsidR="00196273">
              <w:rPr>
                <w:color w:val="1F497D"/>
              </w:rPr>
              <w:t xml:space="preserve"> 5</w:t>
            </w:r>
            <w:r w:rsidR="00393B3C">
              <w:rPr>
                <w:color w:val="1F497D"/>
              </w:rPr>
              <w:t xml:space="preserve"> élèves de CE2 de l’école Langevin dans notre école et évitera une fermeture éventuelle. </w:t>
            </w:r>
          </w:p>
          <w:p w14:paraId="23E40C44" w14:textId="4DF9A301" w:rsidR="002F5708" w:rsidRDefault="00393B3C" w:rsidP="002F5708">
            <w:pPr>
              <w:widowControl w:val="0"/>
              <w:pBdr>
                <w:top w:val="nil"/>
                <w:left w:val="nil"/>
                <w:bottom w:val="nil"/>
                <w:right w:val="nil"/>
                <w:between w:val="nil"/>
              </w:pBd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jc w:val="both"/>
              <w:rPr>
                <w:color w:val="1F497D"/>
              </w:rPr>
            </w:pPr>
            <w:r>
              <w:rPr>
                <w:color w:val="1F497D"/>
              </w:rPr>
              <w:t xml:space="preserve">Nous remercions l’APE du village qui nous a de nouveau fait un don pour la coopérative et cela nous a permis de bloquer le séjour de Mme Sanchez aux Iles de Lérins. </w:t>
            </w:r>
          </w:p>
          <w:p w14:paraId="7CEF3ACC" w14:textId="1210A6E0" w:rsidR="00E30D6A" w:rsidRDefault="00E30D6A" w:rsidP="002F5708">
            <w:pPr>
              <w:widowControl w:val="0"/>
              <w:pBdr>
                <w:top w:val="nil"/>
                <w:left w:val="nil"/>
                <w:bottom w:val="nil"/>
                <w:right w:val="nil"/>
                <w:between w:val="nil"/>
              </w:pBd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jc w:val="both"/>
              <w:rPr>
                <w:color w:val="1F497D"/>
              </w:rPr>
            </w:pPr>
            <w:r>
              <w:rPr>
                <w:color w:val="1F497D"/>
              </w:rPr>
              <w:t>Les enseignants remercient la Mairie de leur aide financière pour les séjours en classe de découverte qui est conséquente.</w:t>
            </w:r>
          </w:p>
          <w:p w14:paraId="2B421944" w14:textId="775ACC3E" w:rsidR="002F5708" w:rsidRPr="002F5708" w:rsidRDefault="002F5708" w:rsidP="002F5708">
            <w:pPr>
              <w:widowControl w:val="0"/>
              <w:pBdr>
                <w:top w:val="nil"/>
                <w:left w:val="nil"/>
                <w:bottom w:val="nil"/>
                <w:right w:val="nil"/>
                <w:between w:val="nil"/>
              </w:pBd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jc w:val="both"/>
              <w:rPr>
                <w:color w:val="1F497D"/>
              </w:rPr>
            </w:pPr>
          </w:p>
        </w:tc>
      </w:tr>
      <w:tr w:rsidR="002B0BCE" w14:paraId="4162258B" w14:textId="77777777">
        <w:tc>
          <w:tcPr>
            <w:tcW w:w="10926" w:type="dxa"/>
            <w:tcBorders>
              <w:top w:val="single" w:sz="4" w:space="0" w:color="000000"/>
              <w:left w:val="single" w:sz="4" w:space="0" w:color="000000"/>
              <w:bottom w:val="single" w:sz="4" w:space="0" w:color="000000"/>
              <w:right w:val="single" w:sz="4" w:space="0" w:color="000000"/>
            </w:tcBorders>
          </w:tcPr>
          <w:p w14:paraId="482EAAFA" w14:textId="77777777" w:rsidR="002B0BCE" w:rsidRDefault="00F32DE4">
            <w:pPr>
              <w:pBdr>
                <w:top w:val="nil"/>
                <w:left w:val="nil"/>
                <w:bottom w:val="nil"/>
                <w:right w:val="nil"/>
                <w:between w:val="nil"/>
              </w:pBdr>
              <w:spacing w:before="100"/>
              <w:rPr>
                <w:color w:val="000000"/>
              </w:rPr>
            </w:pPr>
            <w:r>
              <w:rPr>
                <w:b/>
                <w:color w:val="000000"/>
                <w:u w:val="single"/>
              </w:rPr>
              <w:lastRenderedPageBreak/>
              <w:t>RELEVE DES CONCLUSIONS DU CONSEIL</w:t>
            </w:r>
            <w:r>
              <w:rPr>
                <w:b/>
                <w:i/>
                <w:color w:val="000000"/>
              </w:rPr>
              <w:t> :  (joindre la délibération éventuelle s’il y a lieu</w:t>
            </w:r>
            <w:r w:rsidR="006F60EB">
              <w:rPr>
                <w:b/>
                <w:i/>
                <w:color w:val="000000"/>
              </w:rPr>
              <w:t>)</w:t>
            </w:r>
            <w:bookmarkStart w:id="0" w:name="_GoBack"/>
            <w:bookmarkEnd w:id="0"/>
          </w:p>
        </w:tc>
      </w:tr>
    </w:tbl>
    <w:p w14:paraId="6D470E79" w14:textId="77777777" w:rsidR="002B0BCE" w:rsidRDefault="00F32DE4">
      <w:pPr>
        <w:pBdr>
          <w:top w:val="nil"/>
          <w:left w:val="nil"/>
          <w:bottom w:val="nil"/>
          <w:right w:val="nil"/>
          <w:between w:val="nil"/>
        </w:pBdr>
        <w:spacing w:before="100"/>
        <w:rPr>
          <w:color w:val="000000"/>
        </w:rPr>
      </w:pPr>
      <w:r>
        <w:rPr>
          <w:color w:val="000000"/>
        </w:rPr>
        <w:t xml:space="preserve">                                                             </w:t>
      </w:r>
    </w:p>
    <w:p w14:paraId="5A033503" w14:textId="77777777" w:rsidR="002B0BCE" w:rsidRDefault="002B0BCE">
      <w:pPr>
        <w:pBdr>
          <w:top w:val="nil"/>
          <w:left w:val="nil"/>
          <w:bottom w:val="nil"/>
          <w:right w:val="nil"/>
          <w:between w:val="nil"/>
        </w:pBdr>
        <w:spacing w:before="100"/>
        <w:rPr>
          <w:color w:val="000000"/>
        </w:rPr>
      </w:pPr>
    </w:p>
    <w:p w14:paraId="48159413" w14:textId="619BF3E2" w:rsidR="002B0BCE" w:rsidRDefault="00F32DE4">
      <w:pPr>
        <w:pBdr>
          <w:top w:val="nil"/>
          <w:left w:val="nil"/>
          <w:bottom w:val="nil"/>
          <w:right w:val="nil"/>
          <w:between w:val="nil"/>
        </w:pBdr>
        <w:tabs>
          <w:tab w:val="center" w:pos="5386"/>
          <w:tab w:val="left" w:pos="7037"/>
        </w:tabs>
        <w:spacing w:before="100"/>
        <w:rPr>
          <w:color w:val="000000"/>
        </w:rPr>
      </w:pPr>
      <w:r>
        <w:rPr>
          <w:color w:val="000000"/>
        </w:rPr>
        <w:tab/>
        <w:t xml:space="preserve">Fait à Biot, le </w:t>
      </w:r>
      <w:r w:rsidR="00234577">
        <w:rPr>
          <w:color w:val="000000"/>
        </w:rPr>
        <w:t>13/11</w:t>
      </w:r>
      <w:r>
        <w:rPr>
          <w:color w:val="000000"/>
        </w:rPr>
        <w:t>/2025</w:t>
      </w:r>
      <w:r>
        <w:rPr>
          <w:color w:val="000000"/>
        </w:rPr>
        <w:tab/>
      </w:r>
    </w:p>
    <w:p w14:paraId="7EDE6A86" w14:textId="77777777" w:rsidR="002B0BCE" w:rsidRDefault="002B0BCE">
      <w:pPr>
        <w:pBdr>
          <w:top w:val="nil"/>
          <w:left w:val="nil"/>
          <w:bottom w:val="nil"/>
          <w:right w:val="nil"/>
          <w:between w:val="nil"/>
        </w:pBdr>
        <w:tabs>
          <w:tab w:val="center" w:pos="5386"/>
          <w:tab w:val="left" w:pos="7037"/>
        </w:tabs>
        <w:spacing w:before="100"/>
        <w:rPr>
          <w:color w:val="000000"/>
        </w:rPr>
      </w:pPr>
    </w:p>
    <w:p w14:paraId="35A99DC7" w14:textId="3D6AC170" w:rsidR="002B0BCE" w:rsidRDefault="00F32DE4">
      <w:pPr>
        <w:pBdr>
          <w:top w:val="nil"/>
          <w:left w:val="nil"/>
          <w:bottom w:val="nil"/>
          <w:right w:val="nil"/>
          <w:between w:val="nil"/>
        </w:pBdr>
        <w:spacing w:before="100"/>
        <w:rPr>
          <w:color w:val="000000"/>
        </w:rPr>
      </w:pPr>
      <w:r>
        <w:rPr>
          <w:color w:val="000000"/>
        </w:rPr>
        <w:t xml:space="preserve">Le Président </w:t>
      </w:r>
      <w:proofErr w:type="gramStart"/>
      <w:r>
        <w:rPr>
          <w:color w:val="000000"/>
        </w:rPr>
        <w:t>du  Conseil</w:t>
      </w:r>
      <w:proofErr w:type="gramEnd"/>
      <w:r>
        <w:rPr>
          <w:color w:val="000000"/>
        </w:rPr>
        <w:t xml:space="preserve"> d’Ecole : Mme </w:t>
      </w:r>
      <w:proofErr w:type="spellStart"/>
      <w:r w:rsidR="00234577">
        <w:rPr>
          <w:color w:val="000000"/>
        </w:rPr>
        <w:t>Zulian</w:t>
      </w:r>
      <w:proofErr w:type="spellEnd"/>
      <w:r>
        <w:rPr>
          <w:color w:val="000000"/>
        </w:rPr>
        <w:t xml:space="preserve">                                                                                                                             Le Secrétaire de séance : </w:t>
      </w:r>
      <w:r w:rsidR="00196273">
        <w:rPr>
          <w:color w:val="000000"/>
        </w:rPr>
        <w:t>Mme Godin</w:t>
      </w:r>
    </w:p>
    <w:p w14:paraId="4716A1F3" w14:textId="77777777" w:rsidR="002B0BCE" w:rsidRDefault="002B0BCE">
      <w:pPr>
        <w:pBdr>
          <w:top w:val="nil"/>
          <w:left w:val="nil"/>
          <w:bottom w:val="nil"/>
          <w:right w:val="nil"/>
          <w:between w:val="nil"/>
        </w:pBdr>
        <w:spacing w:before="100"/>
        <w:rPr>
          <w:color w:val="000000"/>
        </w:rPr>
      </w:pPr>
    </w:p>
    <w:p w14:paraId="4A4FCC21" w14:textId="570140F9" w:rsidR="002B0BCE" w:rsidRDefault="00F32DE4">
      <w:pPr>
        <w:pBdr>
          <w:top w:val="nil"/>
          <w:left w:val="nil"/>
          <w:bottom w:val="nil"/>
          <w:right w:val="nil"/>
          <w:between w:val="nil"/>
        </w:pBdr>
        <w:spacing w:before="100"/>
        <w:rPr>
          <w:color w:val="000000"/>
        </w:rPr>
      </w:pPr>
      <w:r>
        <w:rPr>
          <w:color w:val="000000"/>
        </w:rPr>
        <w:t xml:space="preserve">Séance levée à </w:t>
      </w:r>
      <w:r w:rsidR="00196273">
        <w:rPr>
          <w:color w:val="000000"/>
        </w:rPr>
        <w:t>20h08</w:t>
      </w:r>
    </w:p>
    <w:p w14:paraId="7256FA8E" w14:textId="77777777" w:rsidR="002B0BCE" w:rsidRDefault="00F32DE4">
      <w:pPr>
        <w:pBdr>
          <w:top w:val="nil"/>
          <w:left w:val="nil"/>
          <w:bottom w:val="nil"/>
          <w:right w:val="nil"/>
          <w:between w:val="nil"/>
        </w:pBdr>
        <w:spacing w:before="100"/>
        <w:rPr>
          <w:color w:val="000000"/>
        </w:rPr>
      </w:pPr>
      <w:r>
        <w:rPr>
          <w:color w:val="000000"/>
        </w:rPr>
        <w:t xml:space="preserve">            </w:t>
      </w:r>
    </w:p>
    <w:sectPr w:rsidR="002B0BCE">
      <w:pgSz w:w="11906" w:h="16838"/>
      <w:pgMar w:top="567" w:right="567" w:bottom="567" w:left="567"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ndale Sans UI">
    <w:charset w:val="00"/>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Roboto-Regular">
    <w:panose1 w:val="00000000000000000000"/>
    <w:charset w:val="00"/>
    <w:family w:val="roman"/>
    <w:notTrueType/>
    <w:pitch w:val="default"/>
  </w:font>
  <w:font w:name="Roboto-Bold">
    <w:panose1 w:val="00000000000000000000"/>
    <w:charset w:val="00"/>
    <w:family w:val="roman"/>
    <w:notTrueType/>
    <w:pitch w:val="default"/>
  </w:font>
  <w:font w:name="Helvetica Neue">
    <w:charset w:val="00"/>
    <w:family w:val="auto"/>
    <w:pitch w:val="variable"/>
    <w:sig w:usb0="00000003" w:usb1="500079DB" w:usb2="00000010" w:usb3="00000000" w:csb0="00000001"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B04B9"/>
    <w:multiLevelType w:val="hybridMultilevel"/>
    <w:tmpl w:val="9F808408"/>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 w15:restartNumberingAfterBreak="0">
    <w:nsid w:val="27C03C84"/>
    <w:multiLevelType w:val="hybridMultilevel"/>
    <w:tmpl w:val="CCA427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62D1360"/>
    <w:multiLevelType w:val="multilevel"/>
    <w:tmpl w:val="2140EC5A"/>
    <w:lvl w:ilvl="0">
      <w:start w:val="1"/>
      <w:numFmt w:val="bullet"/>
      <w:lvlText w:val="●"/>
      <w:lvlJc w:val="left"/>
      <w:pPr>
        <w:ind w:left="1080" w:hanging="360"/>
      </w:pPr>
      <w:rPr>
        <w:rFonts w:ascii="Noto Sans Symbols" w:eastAsia="Noto Sans Symbols" w:hAnsi="Noto Sans Symbols" w:cs="Noto Sans Symbols"/>
        <w:sz w:val="20"/>
        <w:szCs w:val="20"/>
      </w:rPr>
    </w:lvl>
    <w:lvl w:ilvl="1">
      <w:start w:val="1"/>
      <w:numFmt w:val="bullet"/>
      <w:lvlText w:val="o"/>
      <w:lvlJc w:val="left"/>
      <w:pPr>
        <w:ind w:left="1800" w:hanging="360"/>
      </w:pPr>
      <w:rPr>
        <w:rFonts w:ascii="Courier New" w:eastAsia="Courier New" w:hAnsi="Courier New" w:cs="Courier New"/>
        <w:sz w:val="20"/>
        <w:szCs w:val="20"/>
      </w:rPr>
    </w:lvl>
    <w:lvl w:ilvl="2">
      <w:start w:val="1"/>
      <w:numFmt w:val="bullet"/>
      <w:lvlText w:val="▪"/>
      <w:lvlJc w:val="left"/>
      <w:pPr>
        <w:ind w:left="2520" w:hanging="360"/>
      </w:pPr>
      <w:rPr>
        <w:rFonts w:ascii="Noto Sans Symbols" w:eastAsia="Noto Sans Symbols" w:hAnsi="Noto Sans Symbols" w:cs="Noto Sans Symbols"/>
        <w:sz w:val="20"/>
        <w:szCs w:val="20"/>
      </w:rPr>
    </w:lvl>
    <w:lvl w:ilvl="3">
      <w:start w:val="1"/>
      <w:numFmt w:val="bullet"/>
      <w:lvlText w:val="▪"/>
      <w:lvlJc w:val="left"/>
      <w:pPr>
        <w:ind w:left="3240" w:hanging="360"/>
      </w:pPr>
      <w:rPr>
        <w:rFonts w:ascii="Noto Sans Symbols" w:eastAsia="Noto Sans Symbols" w:hAnsi="Noto Sans Symbols" w:cs="Noto Sans Symbols"/>
        <w:sz w:val="20"/>
        <w:szCs w:val="20"/>
      </w:rPr>
    </w:lvl>
    <w:lvl w:ilvl="4">
      <w:start w:val="1"/>
      <w:numFmt w:val="bullet"/>
      <w:lvlText w:val="▪"/>
      <w:lvlJc w:val="left"/>
      <w:pPr>
        <w:ind w:left="3960" w:hanging="360"/>
      </w:pPr>
      <w:rPr>
        <w:rFonts w:ascii="Noto Sans Symbols" w:eastAsia="Noto Sans Symbols" w:hAnsi="Noto Sans Symbols" w:cs="Noto Sans Symbols"/>
        <w:sz w:val="20"/>
        <w:szCs w:val="20"/>
      </w:rPr>
    </w:lvl>
    <w:lvl w:ilvl="5">
      <w:start w:val="1"/>
      <w:numFmt w:val="bullet"/>
      <w:lvlText w:val="▪"/>
      <w:lvlJc w:val="left"/>
      <w:pPr>
        <w:ind w:left="4680" w:hanging="360"/>
      </w:pPr>
      <w:rPr>
        <w:rFonts w:ascii="Noto Sans Symbols" w:eastAsia="Noto Sans Symbols" w:hAnsi="Noto Sans Symbols" w:cs="Noto Sans Symbols"/>
        <w:sz w:val="20"/>
        <w:szCs w:val="20"/>
      </w:rPr>
    </w:lvl>
    <w:lvl w:ilvl="6">
      <w:start w:val="1"/>
      <w:numFmt w:val="bullet"/>
      <w:lvlText w:val="▪"/>
      <w:lvlJc w:val="left"/>
      <w:pPr>
        <w:ind w:left="5400" w:hanging="360"/>
      </w:pPr>
      <w:rPr>
        <w:rFonts w:ascii="Noto Sans Symbols" w:eastAsia="Noto Sans Symbols" w:hAnsi="Noto Sans Symbols" w:cs="Noto Sans Symbols"/>
        <w:sz w:val="20"/>
        <w:szCs w:val="20"/>
      </w:rPr>
    </w:lvl>
    <w:lvl w:ilvl="7">
      <w:start w:val="1"/>
      <w:numFmt w:val="bullet"/>
      <w:lvlText w:val="▪"/>
      <w:lvlJc w:val="left"/>
      <w:pPr>
        <w:ind w:left="6120" w:hanging="360"/>
      </w:pPr>
      <w:rPr>
        <w:rFonts w:ascii="Noto Sans Symbols" w:eastAsia="Noto Sans Symbols" w:hAnsi="Noto Sans Symbols" w:cs="Noto Sans Symbols"/>
        <w:sz w:val="20"/>
        <w:szCs w:val="20"/>
      </w:rPr>
    </w:lvl>
    <w:lvl w:ilvl="8">
      <w:start w:val="1"/>
      <w:numFmt w:val="bullet"/>
      <w:lvlText w:val="▪"/>
      <w:lvlJc w:val="left"/>
      <w:pPr>
        <w:ind w:left="6840" w:hanging="360"/>
      </w:pPr>
      <w:rPr>
        <w:rFonts w:ascii="Noto Sans Symbols" w:eastAsia="Noto Sans Symbols" w:hAnsi="Noto Sans Symbols" w:cs="Noto Sans Symbols"/>
        <w:sz w:val="20"/>
        <w:szCs w:val="20"/>
      </w:rPr>
    </w:lvl>
  </w:abstractNum>
  <w:abstractNum w:abstractNumId="3" w15:restartNumberingAfterBreak="0">
    <w:nsid w:val="39813663"/>
    <w:multiLevelType w:val="multilevel"/>
    <w:tmpl w:val="4DEE326A"/>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4" w15:restartNumberingAfterBreak="0">
    <w:nsid w:val="3CBF2599"/>
    <w:multiLevelType w:val="multilevel"/>
    <w:tmpl w:val="0DA6EA20"/>
    <w:lvl w:ilvl="0">
      <w:start w:val="1"/>
      <w:numFmt w:val="bullet"/>
      <w:lvlText w:val="●"/>
      <w:lvlJc w:val="left"/>
      <w:pPr>
        <w:ind w:left="720" w:hanging="360"/>
      </w:pPr>
      <w:rPr>
        <w:rFonts w:ascii="Noto Sans Symbols" w:eastAsia="Noto Sans Symbols" w:hAnsi="Noto Sans Symbols" w:cs="Noto Sans Symbols"/>
        <w:smallCaps w:val="0"/>
        <w:strike w:val="0"/>
        <w:shd w:val="clear" w:color="auto" w:fill="auto"/>
        <w:vertAlign w:val="baseline"/>
      </w:rPr>
    </w:lvl>
    <w:lvl w:ilvl="1">
      <w:start w:val="1"/>
      <w:numFmt w:val="lowerLetter"/>
      <w:lvlText w:val="%2."/>
      <w:lvlJc w:val="left"/>
      <w:pPr>
        <w:ind w:left="1512" w:hanging="432"/>
      </w:pPr>
      <w:rPr>
        <w:smallCaps w:val="0"/>
        <w:strike w:val="0"/>
        <w:shd w:val="clear" w:color="auto" w:fill="auto"/>
        <w:vertAlign w:val="baseline"/>
      </w:rPr>
    </w:lvl>
    <w:lvl w:ilvl="2">
      <w:start w:val="1"/>
      <w:numFmt w:val="lowerRoman"/>
      <w:lvlText w:val="%3."/>
      <w:lvlJc w:val="left"/>
      <w:pPr>
        <w:ind w:left="2220" w:hanging="362"/>
      </w:pPr>
      <w:rPr>
        <w:smallCaps w:val="0"/>
        <w:strike w:val="0"/>
        <w:shd w:val="clear" w:color="auto" w:fill="auto"/>
        <w:vertAlign w:val="baseline"/>
      </w:rPr>
    </w:lvl>
    <w:lvl w:ilvl="3">
      <w:start w:val="1"/>
      <w:numFmt w:val="decimal"/>
      <w:lvlText w:val="%4."/>
      <w:lvlJc w:val="left"/>
      <w:pPr>
        <w:ind w:left="2952" w:hanging="432"/>
      </w:pPr>
      <w:rPr>
        <w:smallCaps w:val="0"/>
        <w:strike w:val="0"/>
        <w:shd w:val="clear" w:color="auto" w:fill="auto"/>
        <w:vertAlign w:val="baseline"/>
      </w:rPr>
    </w:lvl>
    <w:lvl w:ilvl="4">
      <w:start w:val="1"/>
      <w:numFmt w:val="lowerLetter"/>
      <w:lvlText w:val="%5."/>
      <w:lvlJc w:val="left"/>
      <w:pPr>
        <w:ind w:left="3672" w:hanging="432"/>
      </w:pPr>
      <w:rPr>
        <w:smallCaps w:val="0"/>
        <w:strike w:val="0"/>
        <w:shd w:val="clear" w:color="auto" w:fill="auto"/>
        <w:vertAlign w:val="baseline"/>
      </w:rPr>
    </w:lvl>
    <w:lvl w:ilvl="5">
      <w:start w:val="1"/>
      <w:numFmt w:val="lowerRoman"/>
      <w:lvlText w:val="%6."/>
      <w:lvlJc w:val="left"/>
      <w:pPr>
        <w:ind w:left="4380" w:hanging="362"/>
      </w:pPr>
      <w:rPr>
        <w:smallCaps w:val="0"/>
        <w:strike w:val="0"/>
        <w:shd w:val="clear" w:color="auto" w:fill="auto"/>
        <w:vertAlign w:val="baseline"/>
      </w:rPr>
    </w:lvl>
    <w:lvl w:ilvl="6">
      <w:start w:val="1"/>
      <w:numFmt w:val="decimal"/>
      <w:lvlText w:val="%7."/>
      <w:lvlJc w:val="left"/>
      <w:pPr>
        <w:ind w:left="5112" w:hanging="432"/>
      </w:pPr>
      <w:rPr>
        <w:smallCaps w:val="0"/>
        <w:strike w:val="0"/>
        <w:shd w:val="clear" w:color="auto" w:fill="auto"/>
        <w:vertAlign w:val="baseline"/>
      </w:rPr>
    </w:lvl>
    <w:lvl w:ilvl="7">
      <w:start w:val="1"/>
      <w:numFmt w:val="lowerLetter"/>
      <w:lvlText w:val="%8."/>
      <w:lvlJc w:val="left"/>
      <w:pPr>
        <w:ind w:left="5832" w:hanging="432"/>
      </w:pPr>
      <w:rPr>
        <w:smallCaps w:val="0"/>
        <w:strike w:val="0"/>
        <w:shd w:val="clear" w:color="auto" w:fill="auto"/>
        <w:vertAlign w:val="baseline"/>
      </w:rPr>
    </w:lvl>
    <w:lvl w:ilvl="8">
      <w:start w:val="1"/>
      <w:numFmt w:val="lowerRoman"/>
      <w:lvlText w:val="%9."/>
      <w:lvlJc w:val="left"/>
      <w:pPr>
        <w:ind w:left="6540" w:hanging="362"/>
      </w:pPr>
      <w:rPr>
        <w:smallCaps w:val="0"/>
        <w:strike w:val="0"/>
        <w:shd w:val="clear" w:color="auto" w:fill="auto"/>
        <w:vertAlign w:val="baseline"/>
      </w:rPr>
    </w:lvl>
  </w:abstractNum>
  <w:abstractNum w:abstractNumId="5" w15:restartNumberingAfterBreak="0">
    <w:nsid w:val="4DDE7037"/>
    <w:multiLevelType w:val="multilevel"/>
    <w:tmpl w:val="9A3EEA1C"/>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0047947"/>
    <w:multiLevelType w:val="hybridMultilevel"/>
    <w:tmpl w:val="015C95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63D521A"/>
    <w:multiLevelType w:val="multilevel"/>
    <w:tmpl w:val="002632C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2"/>
  </w:num>
  <w:num w:numId="2">
    <w:abstractNumId w:val="7"/>
  </w:num>
  <w:num w:numId="3">
    <w:abstractNumId w:val="4"/>
  </w:num>
  <w:num w:numId="4">
    <w:abstractNumId w:val="3"/>
  </w:num>
  <w:num w:numId="5">
    <w:abstractNumId w:val="5"/>
  </w:num>
  <w:num w:numId="6">
    <w:abstractNumId w:val="6"/>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BCE"/>
    <w:rsid w:val="000512F3"/>
    <w:rsid w:val="00076822"/>
    <w:rsid w:val="001631C1"/>
    <w:rsid w:val="0017093A"/>
    <w:rsid w:val="00196273"/>
    <w:rsid w:val="001A754B"/>
    <w:rsid w:val="001C5F17"/>
    <w:rsid w:val="001C7F1C"/>
    <w:rsid w:val="00234577"/>
    <w:rsid w:val="002B0BCE"/>
    <w:rsid w:val="002E6BDE"/>
    <w:rsid w:val="002F045E"/>
    <w:rsid w:val="002F5708"/>
    <w:rsid w:val="00324C20"/>
    <w:rsid w:val="00393B3C"/>
    <w:rsid w:val="003C2F55"/>
    <w:rsid w:val="004E7F59"/>
    <w:rsid w:val="005948ED"/>
    <w:rsid w:val="006A49E8"/>
    <w:rsid w:val="006F60EB"/>
    <w:rsid w:val="00735BE3"/>
    <w:rsid w:val="007A05E9"/>
    <w:rsid w:val="00871ED4"/>
    <w:rsid w:val="008829CE"/>
    <w:rsid w:val="009B48FF"/>
    <w:rsid w:val="00A41F70"/>
    <w:rsid w:val="00A602AC"/>
    <w:rsid w:val="00AD6E4B"/>
    <w:rsid w:val="00AE6F6E"/>
    <w:rsid w:val="00C01E92"/>
    <w:rsid w:val="00C4312C"/>
    <w:rsid w:val="00C565F2"/>
    <w:rsid w:val="00C8784D"/>
    <w:rsid w:val="00CA1ED5"/>
    <w:rsid w:val="00D01574"/>
    <w:rsid w:val="00D400BF"/>
    <w:rsid w:val="00D90AB3"/>
    <w:rsid w:val="00DB40B6"/>
    <w:rsid w:val="00DC78F3"/>
    <w:rsid w:val="00DE091C"/>
    <w:rsid w:val="00E30D6A"/>
    <w:rsid w:val="00EB51FA"/>
    <w:rsid w:val="00ED02C6"/>
    <w:rsid w:val="00F0107A"/>
    <w:rsid w:val="00F13198"/>
    <w:rsid w:val="00F27566"/>
    <w:rsid w:val="00F32DE4"/>
    <w:rsid w:val="00F352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03107"/>
  <w15:docId w15:val="{7CBBF6AD-C6B6-490D-AB86-A5A91F00A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itre1">
    <w:name w:val="heading 1"/>
    <w:basedOn w:val="Normal"/>
    <w:next w:val="Normal"/>
    <w:pPr>
      <w:ind w:left="2206" w:hanging="360"/>
      <w:jc w:val="center"/>
      <w:outlineLvl w:val="0"/>
    </w:pPr>
    <w:rPr>
      <w:b/>
      <w:sz w:val="48"/>
      <w:szCs w:val="48"/>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40"/>
      <w:outlineLvl w:val="2"/>
    </w:pPr>
    <w:rPr>
      <w:rFonts w:ascii="Cambria" w:eastAsia="Cambria" w:hAnsi="Cambria" w:cs="Cambria"/>
      <w:color w:val="243F61"/>
    </w:rPr>
  </w:style>
  <w:style w:type="paragraph" w:styleId="Titre4">
    <w:name w:val="heading 4"/>
    <w:basedOn w:val="Normal"/>
    <w:next w:val="Normal"/>
    <w:pPr>
      <w:keepNext/>
      <w:keepLines/>
      <w:spacing w:before="240" w:after="40"/>
      <w:outlineLvl w:val="3"/>
    </w:pPr>
    <w:rPr>
      <w:b/>
    </w:rPr>
  </w:style>
  <w:style w:type="paragraph" w:styleId="Titre5">
    <w:name w:val="heading 5"/>
    <w:basedOn w:val="Normal"/>
    <w:next w:val="Normal"/>
    <w:pPr>
      <w:keepNext/>
      <w:keepLines/>
      <w:spacing w:before="220" w:after="40"/>
      <w:outlineLvl w:val="4"/>
    </w:pPr>
    <w:rPr>
      <w:b/>
      <w:sz w:val="22"/>
      <w:szCs w:val="22"/>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re">
    <w:name w:val="Title"/>
    <w:basedOn w:val="Normal"/>
    <w:next w:val="Normal"/>
    <w:pPr>
      <w:jc w:val="center"/>
    </w:pPr>
    <w:rPr>
      <w:b/>
    </w:rPr>
  </w:style>
  <w:style w:type="table" w:customStyle="1" w:styleId="TableNormal0">
    <w:name w:val="Table Normal"/>
    <w:tblPr>
      <w:tblCellMar>
        <w:top w:w="0" w:type="dxa"/>
        <w:left w:w="0" w:type="dxa"/>
        <w:bottom w:w="0" w:type="dxa"/>
        <w:right w:w="0" w:type="dxa"/>
      </w:tblCellMar>
    </w:tblPr>
  </w:style>
  <w:style w:type="character" w:customStyle="1" w:styleId="WW8Num2z0">
    <w:name w:val="WW8Num2z0"/>
    <w:rsid w:val="00005FE4"/>
    <w:rPr>
      <w:rFonts w:ascii="Times New Roman" w:eastAsia="Times New Roman" w:hAnsi="Times New Roman" w:cs="Times New Roman"/>
    </w:rPr>
  </w:style>
  <w:style w:type="character" w:customStyle="1" w:styleId="WW8Num2z1">
    <w:name w:val="WW8Num2z1"/>
    <w:rsid w:val="00005FE4"/>
    <w:rPr>
      <w:rFonts w:ascii="Courier New" w:hAnsi="Courier New" w:cs="Courier New"/>
    </w:rPr>
  </w:style>
  <w:style w:type="character" w:customStyle="1" w:styleId="WW8Num2z2">
    <w:name w:val="WW8Num2z2"/>
    <w:rsid w:val="00005FE4"/>
    <w:rPr>
      <w:rFonts w:ascii="Wingdings" w:hAnsi="Wingdings" w:cs="Wingdings"/>
    </w:rPr>
  </w:style>
  <w:style w:type="character" w:customStyle="1" w:styleId="WW8Num2z3">
    <w:name w:val="WW8Num2z3"/>
    <w:rsid w:val="00005FE4"/>
    <w:rPr>
      <w:rFonts w:ascii="Symbol" w:hAnsi="Symbol" w:cs="Symbol"/>
    </w:rPr>
  </w:style>
  <w:style w:type="character" w:customStyle="1" w:styleId="WW8Num3z0">
    <w:name w:val="WW8Num3z0"/>
    <w:rsid w:val="00005FE4"/>
    <w:rPr>
      <w:rFonts w:ascii="Symbol" w:hAnsi="Symbol" w:cs="Symbol"/>
    </w:rPr>
  </w:style>
  <w:style w:type="character" w:customStyle="1" w:styleId="WW8Num3z1">
    <w:name w:val="WW8Num3z1"/>
    <w:rsid w:val="00005FE4"/>
    <w:rPr>
      <w:rFonts w:ascii="Courier New" w:hAnsi="Courier New" w:cs="Courier New"/>
    </w:rPr>
  </w:style>
  <w:style w:type="character" w:customStyle="1" w:styleId="WW8Num3z2">
    <w:name w:val="WW8Num3z2"/>
    <w:rsid w:val="00005FE4"/>
    <w:rPr>
      <w:rFonts w:ascii="Wingdings" w:hAnsi="Wingdings" w:cs="Wingdings"/>
    </w:rPr>
  </w:style>
  <w:style w:type="character" w:customStyle="1" w:styleId="WW8Num4z0">
    <w:name w:val="WW8Num4z0"/>
    <w:rsid w:val="00005FE4"/>
    <w:rPr>
      <w:rFonts w:ascii="Arial" w:eastAsia="MS PGothic" w:hAnsi="Arial" w:cs="Arial"/>
    </w:rPr>
  </w:style>
  <w:style w:type="character" w:customStyle="1" w:styleId="WW8Num5z0">
    <w:name w:val="WW8Num5z0"/>
    <w:rsid w:val="00005FE4"/>
    <w:rPr>
      <w:rFonts w:ascii="Times New Roman" w:eastAsia="Times New Roman" w:hAnsi="Times New Roman" w:cs="Times New Roman"/>
    </w:rPr>
  </w:style>
  <w:style w:type="character" w:customStyle="1" w:styleId="WW8Num1z0">
    <w:name w:val="WW8Num1z0"/>
    <w:rsid w:val="00005FE4"/>
    <w:rPr>
      <w:rFonts w:ascii="Times New Roman" w:eastAsia="Times New Roman" w:hAnsi="Times New Roman" w:cs="Times New Roman"/>
    </w:rPr>
  </w:style>
  <w:style w:type="character" w:customStyle="1" w:styleId="WW8Num1z1">
    <w:name w:val="WW8Num1z1"/>
    <w:rsid w:val="00005FE4"/>
    <w:rPr>
      <w:rFonts w:ascii="Courier New" w:hAnsi="Courier New" w:cs="Courier New"/>
    </w:rPr>
  </w:style>
  <w:style w:type="character" w:customStyle="1" w:styleId="WW8Num1z2">
    <w:name w:val="WW8Num1z2"/>
    <w:rsid w:val="00005FE4"/>
    <w:rPr>
      <w:rFonts w:ascii="Wingdings" w:hAnsi="Wingdings" w:cs="Wingdings"/>
    </w:rPr>
  </w:style>
  <w:style w:type="character" w:customStyle="1" w:styleId="WW8Num1z3">
    <w:name w:val="WW8Num1z3"/>
    <w:rsid w:val="00005FE4"/>
    <w:rPr>
      <w:rFonts w:ascii="Symbol" w:hAnsi="Symbol" w:cs="Symbol"/>
    </w:rPr>
  </w:style>
  <w:style w:type="character" w:customStyle="1" w:styleId="WW8Num4z1">
    <w:name w:val="WW8Num4z1"/>
    <w:rsid w:val="00005FE4"/>
    <w:rPr>
      <w:rFonts w:ascii="Courier New" w:hAnsi="Courier New" w:cs="Courier New"/>
    </w:rPr>
  </w:style>
  <w:style w:type="character" w:customStyle="1" w:styleId="WW8Num4z2">
    <w:name w:val="WW8Num4z2"/>
    <w:rsid w:val="00005FE4"/>
    <w:rPr>
      <w:rFonts w:ascii="Wingdings" w:hAnsi="Wingdings" w:cs="Wingdings"/>
    </w:rPr>
  </w:style>
  <w:style w:type="character" w:customStyle="1" w:styleId="WW8Num4z3">
    <w:name w:val="WW8Num4z3"/>
    <w:rsid w:val="00005FE4"/>
    <w:rPr>
      <w:rFonts w:ascii="Symbol" w:hAnsi="Symbol" w:cs="Symbol"/>
    </w:rPr>
  </w:style>
  <w:style w:type="character" w:customStyle="1" w:styleId="WW8Num5z1">
    <w:name w:val="WW8Num5z1"/>
    <w:rsid w:val="00005FE4"/>
    <w:rPr>
      <w:rFonts w:ascii="Courier New" w:hAnsi="Courier New" w:cs="Courier New"/>
    </w:rPr>
  </w:style>
  <w:style w:type="character" w:customStyle="1" w:styleId="WW8Num5z2">
    <w:name w:val="WW8Num5z2"/>
    <w:rsid w:val="00005FE4"/>
    <w:rPr>
      <w:rFonts w:ascii="Wingdings" w:hAnsi="Wingdings" w:cs="Wingdings"/>
    </w:rPr>
  </w:style>
  <w:style w:type="character" w:customStyle="1" w:styleId="WW8Num5z3">
    <w:name w:val="WW8Num5z3"/>
    <w:rsid w:val="00005FE4"/>
    <w:rPr>
      <w:rFonts w:ascii="Symbol" w:hAnsi="Symbol" w:cs="Symbol"/>
    </w:rPr>
  </w:style>
  <w:style w:type="character" w:customStyle="1" w:styleId="WW8Num6z0">
    <w:name w:val="WW8Num6z0"/>
    <w:rsid w:val="00005FE4"/>
    <w:rPr>
      <w:rFonts w:ascii="Times New Roman" w:eastAsia="Times New Roman" w:hAnsi="Times New Roman" w:cs="Times New Roman"/>
    </w:rPr>
  </w:style>
  <w:style w:type="character" w:customStyle="1" w:styleId="WW8Num6z1">
    <w:name w:val="WW8Num6z1"/>
    <w:rsid w:val="00005FE4"/>
    <w:rPr>
      <w:rFonts w:ascii="Courier New" w:hAnsi="Courier New" w:cs="Courier New"/>
    </w:rPr>
  </w:style>
  <w:style w:type="character" w:customStyle="1" w:styleId="WW8Num6z2">
    <w:name w:val="WW8Num6z2"/>
    <w:rsid w:val="00005FE4"/>
    <w:rPr>
      <w:rFonts w:ascii="Wingdings" w:hAnsi="Wingdings" w:cs="Wingdings"/>
    </w:rPr>
  </w:style>
  <w:style w:type="character" w:customStyle="1" w:styleId="WW8Num6z3">
    <w:name w:val="WW8Num6z3"/>
    <w:rsid w:val="00005FE4"/>
    <w:rPr>
      <w:rFonts w:ascii="Symbol" w:hAnsi="Symbol" w:cs="Symbol"/>
    </w:rPr>
  </w:style>
  <w:style w:type="character" w:customStyle="1" w:styleId="WW8Num7z0">
    <w:name w:val="WW8Num7z0"/>
    <w:rsid w:val="00005FE4"/>
    <w:rPr>
      <w:rFonts w:ascii="Times New Roman" w:eastAsia="Times New Roman" w:hAnsi="Times New Roman" w:cs="Times New Roman"/>
    </w:rPr>
  </w:style>
  <w:style w:type="character" w:customStyle="1" w:styleId="WW8Num7z1">
    <w:name w:val="WW8Num7z1"/>
    <w:rsid w:val="00005FE4"/>
    <w:rPr>
      <w:rFonts w:ascii="Courier New" w:hAnsi="Courier New" w:cs="Courier New"/>
    </w:rPr>
  </w:style>
  <w:style w:type="character" w:customStyle="1" w:styleId="WW8Num7z2">
    <w:name w:val="WW8Num7z2"/>
    <w:rsid w:val="00005FE4"/>
    <w:rPr>
      <w:rFonts w:ascii="Wingdings" w:hAnsi="Wingdings" w:cs="Wingdings"/>
    </w:rPr>
  </w:style>
  <w:style w:type="character" w:customStyle="1" w:styleId="WW8Num7z3">
    <w:name w:val="WW8Num7z3"/>
    <w:rsid w:val="00005FE4"/>
    <w:rPr>
      <w:rFonts w:ascii="Symbol" w:hAnsi="Symbol" w:cs="Symbol"/>
    </w:rPr>
  </w:style>
  <w:style w:type="character" w:customStyle="1" w:styleId="WW8Num8z0">
    <w:name w:val="WW8Num8z0"/>
    <w:rsid w:val="00005FE4"/>
    <w:rPr>
      <w:rFonts w:ascii="Times New Roman" w:eastAsia="Times New Roman" w:hAnsi="Times New Roman" w:cs="Times New Roman"/>
    </w:rPr>
  </w:style>
  <w:style w:type="character" w:customStyle="1" w:styleId="WW8Num8z1">
    <w:name w:val="WW8Num8z1"/>
    <w:rsid w:val="00005FE4"/>
    <w:rPr>
      <w:rFonts w:ascii="Courier New" w:hAnsi="Courier New" w:cs="Courier New"/>
    </w:rPr>
  </w:style>
  <w:style w:type="character" w:customStyle="1" w:styleId="WW8Num8z2">
    <w:name w:val="WW8Num8z2"/>
    <w:rsid w:val="00005FE4"/>
    <w:rPr>
      <w:rFonts w:ascii="Wingdings" w:hAnsi="Wingdings" w:cs="Wingdings"/>
    </w:rPr>
  </w:style>
  <w:style w:type="character" w:customStyle="1" w:styleId="WW8Num8z3">
    <w:name w:val="WW8Num8z3"/>
    <w:rsid w:val="00005FE4"/>
    <w:rPr>
      <w:rFonts w:ascii="Symbol" w:hAnsi="Symbol" w:cs="Symbol"/>
    </w:rPr>
  </w:style>
  <w:style w:type="character" w:customStyle="1" w:styleId="WW8Num9z0">
    <w:name w:val="WW8Num9z0"/>
    <w:rsid w:val="00005FE4"/>
    <w:rPr>
      <w:rFonts w:ascii="Times New Roman" w:eastAsia="Times New Roman" w:hAnsi="Times New Roman" w:cs="Times New Roman"/>
    </w:rPr>
  </w:style>
  <w:style w:type="character" w:customStyle="1" w:styleId="WW8Num9z1">
    <w:name w:val="WW8Num9z1"/>
    <w:rsid w:val="00005FE4"/>
    <w:rPr>
      <w:rFonts w:ascii="Courier New" w:hAnsi="Courier New" w:cs="Courier New"/>
    </w:rPr>
  </w:style>
  <w:style w:type="character" w:customStyle="1" w:styleId="WW8Num9z2">
    <w:name w:val="WW8Num9z2"/>
    <w:rsid w:val="00005FE4"/>
    <w:rPr>
      <w:rFonts w:ascii="Wingdings" w:hAnsi="Wingdings" w:cs="Wingdings"/>
    </w:rPr>
  </w:style>
  <w:style w:type="character" w:customStyle="1" w:styleId="WW8Num9z3">
    <w:name w:val="WW8Num9z3"/>
    <w:rsid w:val="00005FE4"/>
    <w:rPr>
      <w:rFonts w:ascii="Symbol" w:hAnsi="Symbol" w:cs="Symbol"/>
    </w:rPr>
  </w:style>
  <w:style w:type="character" w:customStyle="1" w:styleId="WW8Num10z0">
    <w:name w:val="WW8Num10z0"/>
    <w:rsid w:val="00005FE4"/>
    <w:rPr>
      <w:rFonts w:ascii="Symbol" w:hAnsi="Symbol" w:cs="Symbol"/>
    </w:rPr>
  </w:style>
  <w:style w:type="character" w:customStyle="1" w:styleId="WW8Num10z1">
    <w:name w:val="WW8Num10z1"/>
    <w:rsid w:val="00005FE4"/>
    <w:rPr>
      <w:rFonts w:ascii="Courier New" w:hAnsi="Courier New" w:cs="Courier New"/>
    </w:rPr>
  </w:style>
  <w:style w:type="character" w:customStyle="1" w:styleId="WW8Num10z2">
    <w:name w:val="WW8Num10z2"/>
    <w:rsid w:val="00005FE4"/>
    <w:rPr>
      <w:rFonts w:ascii="Wingdings" w:hAnsi="Wingdings" w:cs="Wingdings"/>
    </w:rPr>
  </w:style>
  <w:style w:type="character" w:customStyle="1" w:styleId="WW8Num11z0">
    <w:name w:val="WW8Num11z0"/>
    <w:rsid w:val="00005FE4"/>
    <w:rPr>
      <w:rFonts w:ascii="Times New Roman" w:eastAsia="Times New Roman" w:hAnsi="Times New Roman" w:cs="Times New Roman"/>
    </w:rPr>
  </w:style>
  <w:style w:type="character" w:customStyle="1" w:styleId="WW8Num11z1">
    <w:name w:val="WW8Num11z1"/>
    <w:rsid w:val="00005FE4"/>
    <w:rPr>
      <w:rFonts w:ascii="Courier New" w:hAnsi="Courier New" w:cs="Courier New"/>
    </w:rPr>
  </w:style>
  <w:style w:type="character" w:customStyle="1" w:styleId="WW8Num11z2">
    <w:name w:val="WW8Num11z2"/>
    <w:rsid w:val="00005FE4"/>
    <w:rPr>
      <w:rFonts w:ascii="Wingdings" w:hAnsi="Wingdings" w:cs="Wingdings"/>
    </w:rPr>
  </w:style>
  <w:style w:type="character" w:customStyle="1" w:styleId="WW8Num11z3">
    <w:name w:val="WW8Num11z3"/>
    <w:rsid w:val="00005FE4"/>
    <w:rPr>
      <w:rFonts w:ascii="Symbol" w:hAnsi="Symbol" w:cs="Symbol"/>
    </w:rPr>
  </w:style>
  <w:style w:type="character" w:customStyle="1" w:styleId="WW8Num12z0">
    <w:name w:val="WW8Num12z0"/>
    <w:rsid w:val="00005FE4"/>
    <w:rPr>
      <w:rFonts w:ascii="Symbol" w:hAnsi="Symbol" w:cs="Symbol"/>
    </w:rPr>
  </w:style>
  <w:style w:type="character" w:customStyle="1" w:styleId="WW8Num12z1">
    <w:name w:val="WW8Num12z1"/>
    <w:rsid w:val="00005FE4"/>
    <w:rPr>
      <w:rFonts w:ascii="Courier New" w:hAnsi="Courier New" w:cs="Courier New"/>
    </w:rPr>
  </w:style>
  <w:style w:type="character" w:customStyle="1" w:styleId="WW8Num12z2">
    <w:name w:val="WW8Num12z2"/>
    <w:rsid w:val="00005FE4"/>
    <w:rPr>
      <w:rFonts w:ascii="Wingdings" w:hAnsi="Wingdings" w:cs="Wingdings"/>
    </w:rPr>
  </w:style>
  <w:style w:type="character" w:customStyle="1" w:styleId="WW8Num13z0">
    <w:name w:val="WW8Num13z0"/>
    <w:rsid w:val="00005FE4"/>
    <w:rPr>
      <w:rFonts w:ascii="Symbol" w:hAnsi="Symbol" w:cs="Symbol"/>
    </w:rPr>
  </w:style>
  <w:style w:type="character" w:customStyle="1" w:styleId="WW8Num13z1">
    <w:name w:val="WW8Num13z1"/>
    <w:rsid w:val="00005FE4"/>
    <w:rPr>
      <w:rFonts w:ascii="Courier New" w:hAnsi="Courier New" w:cs="Courier New"/>
    </w:rPr>
  </w:style>
  <w:style w:type="character" w:customStyle="1" w:styleId="WW8Num13z2">
    <w:name w:val="WW8Num13z2"/>
    <w:rsid w:val="00005FE4"/>
    <w:rPr>
      <w:rFonts w:ascii="Wingdings" w:hAnsi="Wingdings" w:cs="Wingdings"/>
    </w:rPr>
  </w:style>
  <w:style w:type="character" w:customStyle="1" w:styleId="WW8Num14z1">
    <w:name w:val="WW8Num14z1"/>
    <w:rsid w:val="00005FE4"/>
    <w:rPr>
      <w:rFonts w:ascii="Courier New" w:hAnsi="Courier New" w:cs="Courier New"/>
    </w:rPr>
  </w:style>
  <w:style w:type="character" w:customStyle="1" w:styleId="WW8Num14z2">
    <w:name w:val="WW8Num14z2"/>
    <w:rsid w:val="00005FE4"/>
    <w:rPr>
      <w:rFonts w:ascii="Wingdings" w:hAnsi="Wingdings" w:cs="Wingdings"/>
    </w:rPr>
  </w:style>
  <w:style w:type="character" w:customStyle="1" w:styleId="WW8Num14z3">
    <w:name w:val="WW8Num14z3"/>
    <w:rsid w:val="00005FE4"/>
    <w:rPr>
      <w:rFonts w:ascii="Symbol" w:hAnsi="Symbol" w:cs="Symbol"/>
    </w:rPr>
  </w:style>
  <w:style w:type="character" w:customStyle="1" w:styleId="WW8Num15z0">
    <w:name w:val="WW8Num15z0"/>
    <w:rsid w:val="00005FE4"/>
    <w:rPr>
      <w:rFonts w:ascii="Times New Roman" w:eastAsia="Times New Roman" w:hAnsi="Times New Roman" w:cs="Times New Roman"/>
    </w:rPr>
  </w:style>
  <w:style w:type="character" w:customStyle="1" w:styleId="WW8Num15z1">
    <w:name w:val="WW8Num15z1"/>
    <w:rsid w:val="00005FE4"/>
    <w:rPr>
      <w:rFonts w:ascii="Courier New" w:hAnsi="Courier New" w:cs="Courier New"/>
    </w:rPr>
  </w:style>
  <w:style w:type="character" w:customStyle="1" w:styleId="WW8Num15z2">
    <w:name w:val="WW8Num15z2"/>
    <w:rsid w:val="00005FE4"/>
    <w:rPr>
      <w:rFonts w:ascii="Wingdings" w:hAnsi="Wingdings" w:cs="Wingdings"/>
    </w:rPr>
  </w:style>
  <w:style w:type="character" w:customStyle="1" w:styleId="WW8Num15z3">
    <w:name w:val="WW8Num15z3"/>
    <w:rsid w:val="00005FE4"/>
    <w:rPr>
      <w:rFonts w:ascii="Symbol" w:hAnsi="Symbol" w:cs="Symbol"/>
    </w:rPr>
  </w:style>
  <w:style w:type="character" w:customStyle="1" w:styleId="WW8Num16z0">
    <w:name w:val="WW8Num16z0"/>
    <w:rsid w:val="00005FE4"/>
    <w:rPr>
      <w:rFonts w:ascii="Symbol" w:hAnsi="Symbol" w:cs="Symbol"/>
    </w:rPr>
  </w:style>
  <w:style w:type="character" w:customStyle="1" w:styleId="WW8Num16z1">
    <w:name w:val="WW8Num16z1"/>
    <w:rsid w:val="00005FE4"/>
    <w:rPr>
      <w:rFonts w:ascii="Courier New" w:hAnsi="Courier New" w:cs="Courier New"/>
    </w:rPr>
  </w:style>
  <w:style w:type="character" w:customStyle="1" w:styleId="WW8Num16z2">
    <w:name w:val="WW8Num16z2"/>
    <w:rsid w:val="00005FE4"/>
    <w:rPr>
      <w:rFonts w:ascii="Wingdings" w:hAnsi="Wingdings" w:cs="Wingdings"/>
    </w:rPr>
  </w:style>
  <w:style w:type="character" w:customStyle="1" w:styleId="WW8Num17z0">
    <w:name w:val="WW8Num17z0"/>
    <w:rsid w:val="00005FE4"/>
    <w:rPr>
      <w:rFonts w:ascii="Times New Roman" w:eastAsia="Times New Roman" w:hAnsi="Times New Roman" w:cs="Times New Roman"/>
    </w:rPr>
  </w:style>
  <w:style w:type="character" w:customStyle="1" w:styleId="WW8Num17z1">
    <w:name w:val="WW8Num17z1"/>
    <w:rsid w:val="00005FE4"/>
    <w:rPr>
      <w:rFonts w:ascii="Courier New" w:hAnsi="Courier New" w:cs="Courier New"/>
    </w:rPr>
  </w:style>
  <w:style w:type="character" w:customStyle="1" w:styleId="WW8Num17z2">
    <w:name w:val="WW8Num17z2"/>
    <w:rsid w:val="00005FE4"/>
    <w:rPr>
      <w:rFonts w:ascii="Wingdings" w:hAnsi="Wingdings" w:cs="Wingdings"/>
    </w:rPr>
  </w:style>
  <w:style w:type="character" w:customStyle="1" w:styleId="WW8Num17z3">
    <w:name w:val="WW8Num17z3"/>
    <w:rsid w:val="00005FE4"/>
    <w:rPr>
      <w:rFonts w:ascii="Symbol" w:hAnsi="Symbol" w:cs="Symbol"/>
    </w:rPr>
  </w:style>
  <w:style w:type="character" w:customStyle="1" w:styleId="WW8Num18z0">
    <w:name w:val="WW8Num18z0"/>
    <w:rsid w:val="00005FE4"/>
    <w:rPr>
      <w:rFonts w:ascii="Times New Roman" w:eastAsia="Times New Roman" w:hAnsi="Times New Roman" w:cs="Times New Roman"/>
    </w:rPr>
  </w:style>
  <w:style w:type="character" w:customStyle="1" w:styleId="WW8Num18z1">
    <w:name w:val="WW8Num18z1"/>
    <w:rsid w:val="00005FE4"/>
    <w:rPr>
      <w:rFonts w:ascii="Courier New" w:hAnsi="Courier New" w:cs="Courier New"/>
    </w:rPr>
  </w:style>
  <w:style w:type="character" w:customStyle="1" w:styleId="WW8Num18z2">
    <w:name w:val="WW8Num18z2"/>
    <w:rsid w:val="00005FE4"/>
    <w:rPr>
      <w:rFonts w:ascii="Wingdings" w:hAnsi="Wingdings" w:cs="Wingdings"/>
    </w:rPr>
  </w:style>
  <w:style w:type="character" w:customStyle="1" w:styleId="WW8Num18z3">
    <w:name w:val="WW8Num18z3"/>
    <w:rsid w:val="00005FE4"/>
    <w:rPr>
      <w:rFonts w:ascii="Symbol" w:hAnsi="Symbol" w:cs="Symbol"/>
    </w:rPr>
  </w:style>
  <w:style w:type="character" w:customStyle="1" w:styleId="WW8Num19z0">
    <w:name w:val="WW8Num19z0"/>
    <w:rsid w:val="00005FE4"/>
    <w:rPr>
      <w:rFonts w:ascii="Symbol" w:hAnsi="Symbol" w:cs="Symbol"/>
    </w:rPr>
  </w:style>
  <w:style w:type="character" w:customStyle="1" w:styleId="WW8Num19z1">
    <w:name w:val="WW8Num19z1"/>
    <w:rsid w:val="00005FE4"/>
    <w:rPr>
      <w:rFonts w:ascii="Courier New" w:hAnsi="Courier New" w:cs="Courier New"/>
    </w:rPr>
  </w:style>
  <w:style w:type="character" w:customStyle="1" w:styleId="WW8Num19z2">
    <w:name w:val="WW8Num19z2"/>
    <w:rsid w:val="00005FE4"/>
    <w:rPr>
      <w:rFonts w:ascii="Wingdings" w:hAnsi="Wingdings" w:cs="Wingdings"/>
    </w:rPr>
  </w:style>
  <w:style w:type="character" w:customStyle="1" w:styleId="Policepardfaut1">
    <w:name w:val="Police par défaut1"/>
    <w:rsid w:val="00005FE4"/>
  </w:style>
  <w:style w:type="character" w:styleId="Lienhypertexte">
    <w:name w:val="Hyperlink"/>
    <w:rsid w:val="00005FE4"/>
    <w:rPr>
      <w:color w:val="0000FF"/>
      <w:u w:val="single"/>
    </w:rPr>
  </w:style>
  <w:style w:type="character" w:customStyle="1" w:styleId="TextebrutCar">
    <w:name w:val="Texte brut Car"/>
    <w:rsid w:val="00005FE4"/>
    <w:rPr>
      <w:rFonts w:ascii="Consolas" w:eastAsia="Calibri" w:hAnsi="Consolas" w:cs="Times New Roman"/>
      <w:sz w:val="21"/>
      <w:szCs w:val="21"/>
    </w:rPr>
  </w:style>
  <w:style w:type="character" w:styleId="Lienhypertextesuivivisit">
    <w:name w:val="FollowedHyperlink"/>
    <w:rsid w:val="00005FE4"/>
    <w:rPr>
      <w:color w:val="800080"/>
      <w:u w:val="single"/>
    </w:rPr>
  </w:style>
  <w:style w:type="character" w:customStyle="1" w:styleId="PrformatHTMLCar">
    <w:name w:val="Préformaté HTML Car"/>
    <w:rsid w:val="00005FE4"/>
    <w:rPr>
      <w:rFonts w:ascii="Courier New" w:hAnsi="Courier New" w:cs="Courier New"/>
      <w:color w:val="000000"/>
    </w:rPr>
  </w:style>
  <w:style w:type="character" w:customStyle="1" w:styleId="Corpsdetexte2Car">
    <w:name w:val="Corps de texte 2 Car"/>
    <w:rsid w:val="00005FE4"/>
    <w:rPr>
      <w:rFonts w:ascii="Arial" w:hAnsi="Arial" w:cs="Arial"/>
      <w:sz w:val="22"/>
    </w:rPr>
  </w:style>
  <w:style w:type="paragraph" w:customStyle="1" w:styleId="Titre10">
    <w:name w:val="Titre1"/>
    <w:basedOn w:val="Normal"/>
    <w:next w:val="Corpsdetexte"/>
    <w:rsid w:val="00005FE4"/>
    <w:pPr>
      <w:keepNext/>
      <w:spacing w:before="240" w:after="120"/>
    </w:pPr>
    <w:rPr>
      <w:rFonts w:ascii="Arial" w:eastAsia="Microsoft YaHei" w:hAnsi="Arial" w:cs="Mangal"/>
      <w:sz w:val="28"/>
      <w:szCs w:val="28"/>
    </w:rPr>
  </w:style>
  <w:style w:type="paragraph" w:styleId="Corpsdetexte">
    <w:name w:val="Body Text"/>
    <w:basedOn w:val="Normal"/>
    <w:link w:val="CorpsdetexteCar"/>
    <w:rsid w:val="00005FE4"/>
    <w:pPr>
      <w:autoSpaceDE w:val="0"/>
    </w:pPr>
    <w:rPr>
      <w:sz w:val="32"/>
    </w:rPr>
  </w:style>
  <w:style w:type="paragraph" w:styleId="Liste">
    <w:name w:val="List"/>
    <w:basedOn w:val="Corpsdetexte"/>
    <w:rsid w:val="00005FE4"/>
    <w:rPr>
      <w:rFonts w:cs="Mangal"/>
    </w:rPr>
  </w:style>
  <w:style w:type="paragraph" w:customStyle="1" w:styleId="Lgende1">
    <w:name w:val="Légende1"/>
    <w:basedOn w:val="Normal"/>
    <w:rsid w:val="00005FE4"/>
    <w:pPr>
      <w:suppressLineNumbers/>
      <w:spacing w:before="120" w:after="120"/>
    </w:pPr>
    <w:rPr>
      <w:rFonts w:cs="Mangal"/>
      <w:i/>
      <w:iCs/>
    </w:rPr>
  </w:style>
  <w:style w:type="paragraph" w:customStyle="1" w:styleId="Index">
    <w:name w:val="Index"/>
    <w:basedOn w:val="Normal"/>
    <w:rsid w:val="00005FE4"/>
    <w:pPr>
      <w:suppressLineNumbers/>
    </w:pPr>
    <w:rPr>
      <w:rFonts w:cs="Mangal"/>
    </w:rPr>
  </w:style>
  <w:style w:type="paragraph" w:customStyle="1" w:styleId="Textebrut1">
    <w:name w:val="Texte brut1"/>
    <w:basedOn w:val="Normal"/>
    <w:rsid w:val="00005FE4"/>
    <w:rPr>
      <w:rFonts w:ascii="Consolas" w:eastAsia="Calibri" w:hAnsi="Consolas"/>
      <w:sz w:val="21"/>
      <w:szCs w:val="21"/>
    </w:rPr>
  </w:style>
  <w:style w:type="paragraph" w:styleId="PrformatHTML">
    <w:name w:val="HTML Preformatted"/>
    <w:basedOn w:val="Normal"/>
    <w:rsid w:val="0000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customStyle="1" w:styleId="Corpsdetexte21">
    <w:name w:val="Corps de texte 21"/>
    <w:basedOn w:val="Normal"/>
    <w:rsid w:val="00005FE4"/>
    <w:pPr>
      <w:ind w:right="-144"/>
      <w:jc w:val="both"/>
    </w:pPr>
    <w:rPr>
      <w:rFonts w:ascii="Arial" w:hAnsi="Arial" w:cs="Arial"/>
      <w:sz w:val="22"/>
      <w:szCs w:val="20"/>
    </w:rPr>
  </w:style>
  <w:style w:type="paragraph" w:styleId="NormalWeb">
    <w:name w:val="Normal (Web)"/>
    <w:basedOn w:val="Normal"/>
    <w:uiPriority w:val="99"/>
    <w:rsid w:val="00005FE4"/>
    <w:pPr>
      <w:spacing w:before="100" w:after="119"/>
    </w:pPr>
  </w:style>
  <w:style w:type="paragraph" w:styleId="Paragraphedeliste">
    <w:name w:val="List Paragraph"/>
    <w:basedOn w:val="Normal"/>
    <w:uiPriority w:val="34"/>
    <w:qFormat/>
    <w:rsid w:val="00005FE4"/>
    <w:pPr>
      <w:ind w:left="708"/>
    </w:pPr>
  </w:style>
  <w:style w:type="paragraph" w:customStyle="1" w:styleId="WW-Standard">
    <w:name w:val="WW-Standard"/>
    <w:rsid w:val="00005FE4"/>
    <w:pPr>
      <w:widowControl w:val="0"/>
      <w:suppressAutoHyphens/>
      <w:textAlignment w:val="baseline"/>
    </w:pPr>
    <w:rPr>
      <w:rFonts w:eastAsia="Andale Sans UI" w:cs="Tahoma"/>
      <w:kern w:val="1"/>
      <w:lang w:val="de-DE" w:eastAsia="fa-IR" w:bidi="fa-IR"/>
    </w:rPr>
  </w:style>
  <w:style w:type="paragraph" w:customStyle="1" w:styleId="Contenudetableau">
    <w:name w:val="Contenu de tableau"/>
    <w:basedOn w:val="Normal"/>
    <w:rsid w:val="00005FE4"/>
    <w:pPr>
      <w:suppressLineNumbers/>
    </w:pPr>
  </w:style>
  <w:style w:type="paragraph" w:customStyle="1" w:styleId="Titredetableau">
    <w:name w:val="Titre de tableau"/>
    <w:basedOn w:val="Contenudetableau"/>
    <w:rsid w:val="00005FE4"/>
    <w:pPr>
      <w:jc w:val="center"/>
    </w:pPr>
    <w:rPr>
      <w:b/>
      <w:bCs/>
    </w:rPr>
  </w:style>
  <w:style w:type="paragraph" w:styleId="Textedebulles">
    <w:name w:val="Balloon Text"/>
    <w:basedOn w:val="Normal"/>
    <w:link w:val="TextedebullesCar"/>
    <w:uiPriority w:val="99"/>
    <w:semiHidden/>
    <w:unhideWhenUsed/>
    <w:rsid w:val="00073440"/>
    <w:rPr>
      <w:rFonts w:ascii="Segoe UI" w:hAnsi="Segoe UI" w:cs="Segoe UI"/>
      <w:sz w:val="18"/>
      <w:szCs w:val="18"/>
    </w:rPr>
  </w:style>
  <w:style w:type="character" w:customStyle="1" w:styleId="TextedebullesCar">
    <w:name w:val="Texte de bulles Car"/>
    <w:link w:val="Textedebulles"/>
    <w:uiPriority w:val="99"/>
    <w:semiHidden/>
    <w:rsid w:val="00073440"/>
    <w:rPr>
      <w:rFonts w:ascii="Segoe UI" w:hAnsi="Segoe UI" w:cs="Segoe UI"/>
      <w:sz w:val="18"/>
      <w:szCs w:val="18"/>
      <w:lang w:eastAsia="ar-SA"/>
    </w:rPr>
  </w:style>
  <w:style w:type="paragraph" w:customStyle="1" w:styleId="western">
    <w:name w:val="western"/>
    <w:basedOn w:val="Normal"/>
    <w:rsid w:val="0002326C"/>
    <w:pPr>
      <w:spacing w:before="100" w:beforeAutospacing="1" w:after="119"/>
    </w:pPr>
  </w:style>
  <w:style w:type="character" w:customStyle="1" w:styleId="CorpsdetexteCar">
    <w:name w:val="Corps de texte Car"/>
    <w:basedOn w:val="Policepardfaut"/>
    <w:link w:val="Corpsdetexte"/>
    <w:rsid w:val="00865329"/>
    <w:rPr>
      <w:sz w:val="32"/>
      <w:szCs w:val="24"/>
      <w:lang w:eastAsia="ar-SA"/>
    </w:rPr>
  </w:style>
  <w:style w:type="character" w:customStyle="1" w:styleId="fontstyle01">
    <w:name w:val="fontstyle01"/>
    <w:basedOn w:val="Policepardfaut"/>
    <w:rsid w:val="00865329"/>
    <w:rPr>
      <w:rFonts w:ascii="Roboto-Regular" w:hAnsi="Roboto-Regular" w:hint="default"/>
      <w:b w:val="0"/>
      <w:bCs w:val="0"/>
      <w:i w:val="0"/>
      <w:iCs w:val="0"/>
      <w:color w:val="231F20"/>
      <w:sz w:val="20"/>
      <w:szCs w:val="20"/>
    </w:rPr>
  </w:style>
  <w:style w:type="character" w:customStyle="1" w:styleId="fontstyle21">
    <w:name w:val="fontstyle21"/>
    <w:basedOn w:val="Policepardfaut"/>
    <w:rsid w:val="00865329"/>
    <w:rPr>
      <w:rFonts w:ascii="Roboto-Bold" w:hAnsi="Roboto-Bold" w:hint="default"/>
      <w:b/>
      <w:bCs/>
      <w:i w:val="0"/>
      <w:iCs w:val="0"/>
      <w:color w:val="004460"/>
      <w:sz w:val="20"/>
      <w:szCs w:val="20"/>
    </w:rPr>
  </w:style>
  <w:style w:type="paragraph" w:customStyle="1" w:styleId="Corps">
    <w:name w:val="Corps"/>
    <w:rsid w:val="00865329"/>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numbering" w:customStyle="1" w:styleId="Tiret">
    <w:name w:val="Tiret"/>
    <w:rsid w:val="00865329"/>
  </w:style>
  <w:style w:type="table" w:styleId="Grilledutableau">
    <w:name w:val="Table Grid"/>
    <w:basedOn w:val="TableauNormal"/>
    <w:rsid w:val="00841E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uiPriority w:val="9"/>
    <w:semiHidden/>
    <w:rsid w:val="003B6CBA"/>
    <w:rPr>
      <w:rFonts w:asciiTheme="majorHAnsi" w:eastAsiaTheme="majorEastAsia" w:hAnsiTheme="majorHAnsi" w:cstheme="majorBidi"/>
      <w:color w:val="243F60" w:themeColor="accent1" w:themeShade="7F"/>
      <w:sz w:val="24"/>
      <w:szCs w:val="24"/>
      <w:lang w:eastAsia="ar-SA"/>
    </w:rPr>
  </w:style>
  <w:style w:type="numbering" w:customStyle="1" w:styleId="Style4import">
    <w:name w:val="Style 4 importé"/>
    <w:rsid w:val="0006769C"/>
  </w:style>
  <w:style w:type="paragraph" w:customStyle="1" w:styleId="Pardfaut">
    <w:name w:val="Par défaut"/>
    <w:rsid w:val="0006769C"/>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table" w:customStyle="1" w:styleId="10">
    <w:name w:val="10"/>
    <w:basedOn w:val="TableNormal0"/>
    <w:tblPr>
      <w:tblStyleRowBandSize w:val="1"/>
      <w:tblStyleColBandSize w:val="1"/>
      <w:tblCellMar>
        <w:top w:w="75" w:type="dxa"/>
        <w:left w:w="75" w:type="dxa"/>
        <w:bottom w:w="75" w:type="dxa"/>
        <w:right w:w="75" w:type="dxa"/>
      </w:tblCellMar>
    </w:tblPr>
  </w:style>
  <w:style w:type="table" w:customStyle="1" w:styleId="9">
    <w:name w:val="9"/>
    <w:basedOn w:val="TableNormal0"/>
    <w:tblPr>
      <w:tblStyleRowBandSize w:val="1"/>
      <w:tblStyleColBandSize w:val="1"/>
      <w:tblCellMar>
        <w:top w:w="75" w:type="dxa"/>
        <w:left w:w="75" w:type="dxa"/>
        <w:bottom w:w="75" w:type="dxa"/>
        <w:right w:w="75" w:type="dxa"/>
      </w:tblCellMar>
    </w:tblPr>
  </w:style>
  <w:style w:type="table" w:customStyle="1" w:styleId="8">
    <w:name w:val="8"/>
    <w:basedOn w:val="TableNormal0"/>
    <w:tblPr>
      <w:tblStyleRowBandSize w:val="1"/>
      <w:tblStyleColBandSize w:val="1"/>
      <w:tblCellMar>
        <w:top w:w="75" w:type="dxa"/>
        <w:left w:w="75" w:type="dxa"/>
        <w:bottom w:w="75" w:type="dxa"/>
        <w:right w:w="75" w:type="dxa"/>
      </w:tblCellMar>
    </w:tblPr>
  </w:style>
  <w:style w:type="table" w:customStyle="1" w:styleId="7">
    <w:name w:val="7"/>
    <w:basedOn w:val="TableNormal0"/>
    <w:tblPr>
      <w:tblStyleRowBandSize w:val="1"/>
      <w:tblStyleColBandSize w:val="1"/>
      <w:tblCellMar>
        <w:top w:w="75" w:type="dxa"/>
        <w:left w:w="75" w:type="dxa"/>
        <w:bottom w:w="75" w:type="dxa"/>
        <w:right w:w="75" w:type="dxa"/>
      </w:tblCellMar>
    </w:tblPr>
  </w:style>
  <w:style w:type="table" w:customStyle="1" w:styleId="6">
    <w:name w:val="6"/>
    <w:basedOn w:val="TableNormal0"/>
    <w:tblPr>
      <w:tblStyleRowBandSize w:val="1"/>
      <w:tblStyleColBandSize w:val="1"/>
      <w:tblCellMar>
        <w:top w:w="15" w:type="dxa"/>
        <w:left w:w="15" w:type="dxa"/>
        <w:bottom w:w="15" w:type="dxa"/>
        <w:right w:w="15" w:type="dxa"/>
      </w:tblCellMar>
    </w:tblPr>
  </w:style>
  <w:style w:type="character" w:styleId="lev">
    <w:name w:val="Strong"/>
    <w:basedOn w:val="Policepardfaut"/>
    <w:uiPriority w:val="22"/>
    <w:qFormat/>
    <w:rsid w:val="00AC06E4"/>
    <w:rPr>
      <w:b/>
      <w:bCs/>
    </w:rPr>
  </w:style>
  <w:style w:type="character" w:customStyle="1" w:styleId="apple-converted-space">
    <w:name w:val="apple-converted-space"/>
    <w:basedOn w:val="Policepardfaut"/>
    <w:rsid w:val="00AC06E4"/>
  </w:style>
  <w:style w:type="paragraph" w:styleId="Sous-titre">
    <w:name w:val="Subtitle"/>
    <w:basedOn w:val="Normal"/>
    <w:next w:val="Normal"/>
    <w:pPr>
      <w:keepNext/>
      <w:spacing w:before="240" w:after="120"/>
      <w:jc w:val="center"/>
    </w:pPr>
    <w:rPr>
      <w:rFonts w:ascii="Arial" w:eastAsia="Arial" w:hAnsi="Arial" w:cs="Arial"/>
      <w:i/>
      <w:sz w:val="28"/>
      <w:szCs w:val="28"/>
    </w:rPr>
  </w:style>
  <w:style w:type="table" w:customStyle="1" w:styleId="5">
    <w:name w:val="5"/>
    <w:basedOn w:val="TableNormal0"/>
    <w:tblPr>
      <w:tblStyleRowBandSize w:val="1"/>
      <w:tblStyleColBandSize w:val="1"/>
      <w:tblCellMar>
        <w:top w:w="75" w:type="dxa"/>
        <w:left w:w="75" w:type="dxa"/>
        <w:bottom w:w="75" w:type="dxa"/>
        <w:right w:w="75" w:type="dxa"/>
      </w:tblCellMar>
    </w:tblPr>
  </w:style>
  <w:style w:type="table" w:customStyle="1" w:styleId="4">
    <w:name w:val="4"/>
    <w:basedOn w:val="TableNormal0"/>
    <w:tblPr>
      <w:tblStyleRowBandSize w:val="1"/>
      <w:tblStyleColBandSize w:val="1"/>
      <w:tblCellMar>
        <w:top w:w="75" w:type="dxa"/>
        <w:left w:w="75" w:type="dxa"/>
        <w:bottom w:w="75" w:type="dxa"/>
        <w:right w:w="75" w:type="dxa"/>
      </w:tblCellMar>
    </w:tblPr>
  </w:style>
  <w:style w:type="table" w:customStyle="1" w:styleId="3">
    <w:name w:val="3"/>
    <w:basedOn w:val="TableNormal0"/>
    <w:tblPr>
      <w:tblStyleRowBandSize w:val="1"/>
      <w:tblStyleColBandSize w:val="1"/>
      <w:tblCellMar>
        <w:top w:w="75" w:type="dxa"/>
        <w:left w:w="75" w:type="dxa"/>
        <w:bottom w:w="75" w:type="dxa"/>
        <w:right w:w="75" w:type="dxa"/>
      </w:tblCellMar>
    </w:tblPr>
  </w:style>
  <w:style w:type="table" w:customStyle="1" w:styleId="2">
    <w:name w:val="2"/>
    <w:basedOn w:val="TableNormal0"/>
    <w:tblPr>
      <w:tblStyleRowBandSize w:val="1"/>
      <w:tblStyleColBandSize w:val="1"/>
      <w:tblCellMar>
        <w:top w:w="75" w:type="dxa"/>
        <w:left w:w="75" w:type="dxa"/>
        <w:bottom w:w="75" w:type="dxa"/>
        <w:right w:w="75" w:type="dxa"/>
      </w:tblCellMar>
    </w:tblPr>
  </w:style>
  <w:style w:type="table" w:customStyle="1" w:styleId="1">
    <w:name w:val="1"/>
    <w:basedOn w:val="TableNormal0"/>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13658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zAgNdlJSWl4JXfXRikRwGJikoA==">CgMxLjA4AHIhMU4tTm9QckJBbU5WbjExbXc4OXlheERBM29GVUdpYmNB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2212</Words>
  <Characters>12167</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14351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TETIENNE</dc:creator>
  <cp:keywords/>
  <dc:description/>
  <cp:lastModifiedBy>sinfadm</cp:lastModifiedBy>
  <cp:revision>3</cp:revision>
  <cp:lastPrinted>2025-11-13T15:02:00Z</cp:lastPrinted>
  <dcterms:created xsi:type="dcterms:W3CDTF">2025-11-13T19:08:00Z</dcterms:created>
  <dcterms:modified xsi:type="dcterms:W3CDTF">2025-11-17T13:22:00Z</dcterms:modified>
</cp:coreProperties>
</file>